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63215" w14:textId="77777777" w:rsidR="002B1C9C" w:rsidRPr="00C77401" w:rsidRDefault="002B1C9C" w:rsidP="002B1C9C">
      <w:pPr>
        <w:autoSpaceDE w:val="0"/>
        <w:autoSpaceDN w:val="0"/>
        <w:adjustRightInd w:val="0"/>
        <w:jc w:val="center"/>
        <w:rPr>
          <w:b/>
          <w:szCs w:val="24"/>
        </w:rPr>
      </w:pPr>
      <w:r w:rsidRPr="00C77401">
        <w:rPr>
          <w:b/>
          <w:szCs w:val="24"/>
        </w:rPr>
        <w:t>Agradecimentos</w:t>
      </w:r>
    </w:p>
    <w:p w14:paraId="58AC1157" w14:textId="77777777" w:rsidR="002B1C9C" w:rsidRPr="00C77401" w:rsidRDefault="002B1C9C" w:rsidP="002B1C9C">
      <w:pPr>
        <w:autoSpaceDE w:val="0"/>
        <w:autoSpaceDN w:val="0"/>
        <w:adjustRightInd w:val="0"/>
        <w:rPr>
          <w:b/>
          <w:szCs w:val="24"/>
        </w:rPr>
      </w:pPr>
    </w:p>
    <w:p w14:paraId="5C221BE8" w14:textId="77777777" w:rsidR="002B1C9C" w:rsidRPr="00C77401" w:rsidRDefault="002B1C9C" w:rsidP="002B1C9C">
      <w:pPr>
        <w:autoSpaceDE w:val="0"/>
        <w:autoSpaceDN w:val="0"/>
        <w:adjustRightInd w:val="0"/>
        <w:jc w:val="both"/>
        <w:rPr>
          <w:szCs w:val="24"/>
        </w:rPr>
      </w:pPr>
      <w:r w:rsidRPr="00C77401">
        <w:rPr>
          <w:szCs w:val="24"/>
        </w:rPr>
        <w:tab/>
        <w:t xml:space="preserve">A todos aqueles que de uma forma ou de outra participaram nestes </w:t>
      </w:r>
      <w:r>
        <w:rPr>
          <w:szCs w:val="24"/>
        </w:rPr>
        <w:t>cinco</w:t>
      </w:r>
      <w:r w:rsidRPr="00C77401">
        <w:rPr>
          <w:szCs w:val="24"/>
        </w:rPr>
        <w:t xml:space="preserve"> anos de aprendizagem da Psicologia, aos docentes da Universidade Autónoma de Lisboa, em especial ao excelente curriculum daquela que foi a nossa licenciatura e ao empenho que todos os docentes tiveram na promoção do profissionalismo e</w:t>
      </w:r>
      <w:r>
        <w:rPr>
          <w:szCs w:val="24"/>
        </w:rPr>
        <w:t xml:space="preserve"> brio profissional do Psicólogo, aqui deixo o meu profundo reconhecimento.</w:t>
      </w:r>
    </w:p>
    <w:p w14:paraId="2395834D" w14:textId="77777777" w:rsidR="002B1C9C" w:rsidRPr="00C77401" w:rsidRDefault="002B1C9C" w:rsidP="002B1C9C">
      <w:pPr>
        <w:autoSpaceDE w:val="0"/>
        <w:autoSpaceDN w:val="0"/>
        <w:adjustRightInd w:val="0"/>
        <w:jc w:val="both"/>
        <w:rPr>
          <w:szCs w:val="24"/>
        </w:rPr>
      </w:pPr>
      <w:r w:rsidRPr="00C77401">
        <w:rPr>
          <w:szCs w:val="24"/>
        </w:rPr>
        <w:tab/>
        <w:t xml:space="preserve">Agradeço aos meus pais, principais responsáveis por </w:t>
      </w:r>
      <w:r>
        <w:rPr>
          <w:szCs w:val="24"/>
        </w:rPr>
        <w:t>me encontrar</w:t>
      </w:r>
      <w:r w:rsidRPr="00C77401">
        <w:rPr>
          <w:szCs w:val="24"/>
        </w:rPr>
        <w:t xml:space="preserve"> neste caminho,</w:t>
      </w:r>
      <w:r>
        <w:rPr>
          <w:szCs w:val="24"/>
        </w:rPr>
        <w:t xml:space="preserve"> sendo que a concretização do</w:t>
      </w:r>
      <w:r w:rsidRPr="00C77401">
        <w:rPr>
          <w:szCs w:val="24"/>
        </w:rPr>
        <w:t xml:space="preserve"> sonho de pai e mãe, hoje é a </w:t>
      </w:r>
      <w:r>
        <w:rPr>
          <w:szCs w:val="24"/>
        </w:rPr>
        <w:t>realização</w:t>
      </w:r>
      <w:r w:rsidRPr="00C77401">
        <w:rPr>
          <w:szCs w:val="24"/>
        </w:rPr>
        <w:t xml:space="preserve"> plena, no âmbito profissional, de</w:t>
      </w:r>
      <w:r>
        <w:rPr>
          <w:szCs w:val="24"/>
        </w:rPr>
        <w:t xml:space="preserve"> um</w:t>
      </w:r>
      <w:r w:rsidRPr="00C77401">
        <w:rPr>
          <w:szCs w:val="24"/>
        </w:rPr>
        <w:t xml:space="preserve"> filho. Acima de tudo</w:t>
      </w:r>
      <w:r>
        <w:rPr>
          <w:szCs w:val="24"/>
        </w:rPr>
        <w:t xml:space="preserve"> </w:t>
      </w:r>
      <w:r w:rsidRPr="00C77401">
        <w:rPr>
          <w:szCs w:val="24"/>
        </w:rPr>
        <w:t>agradeço</w:t>
      </w:r>
      <w:r>
        <w:rPr>
          <w:szCs w:val="24"/>
        </w:rPr>
        <w:t>-lhes</w:t>
      </w:r>
      <w:r w:rsidRPr="00C77401">
        <w:rPr>
          <w:szCs w:val="24"/>
        </w:rPr>
        <w:t xml:space="preserve"> o facto de terem sempre acreditado em mim e, principalmente, de nunca terem desistido de me </w:t>
      </w:r>
      <w:r>
        <w:rPr>
          <w:szCs w:val="24"/>
        </w:rPr>
        <w:t>motivarem a</w:t>
      </w:r>
      <w:r w:rsidRPr="00C77401">
        <w:rPr>
          <w:szCs w:val="24"/>
        </w:rPr>
        <w:t xml:space="preserve"> estudar.</w:t>
      </w:r>
    </w:p>
    <w:p w14:paraId="39DAE9A7" w14:textId="77777777" w:rsidR="002B1C9C" w:rsidRDefault="002B1C9C" w:rsidP="002B1C9C">
      <w:pPr>
        <w:autoSpaceDE w:val="0"/>
        <w:autoSpaceDN w:val="0"/>
        <w:adjustRightInd w:val="0"/>
        <w:jc w:val="both"/>
        <w:rPr>
          <w:szCs w:val="24"/>
        </w:rPr>
      </w:pPr>
      <w:r w:rsidRPr="00C77401">
        <w:rPr>
          <w:szCs w:val="24"/>
        </w:rPr>
        <w:tab/>
        <w:t xml:space="preserve">Agradeço à Paula, </w:t>
      </w:r>
      <w:r>
        <w:rPr>
          <w:szCs w:val="24"/>
        </w:rPr>
        <w:t>por me ter</w:t>
      </w:r>
      <w:r w:rsidRPr="00C77401">
        <w:rPr>
          <w:szCs w:val="24"/>
        </w:rPr>
        <w:t xml:space="preserve"> acompanhado nos </w:t>
      </w:r>
      <w:r>
        <w:rPr>
          <w:szCs w:val="24"/>
        </w:rPr>
        <w:t xml:space="preserve">bons e </w:t>
      </w:r>
      <w:r w:rsidRPr="00C77401">
        <w:rPr>
          <w:szCs w:val="24"/>
        </w:rPr>
        <w:t>menos bons</w:t>
      </w:r>
      <w:r>
        <w:rPr>
          <w:szCs w:val="24"/>
        </w:rPr>
        <w:t xml:space="preserve"> momentos</w:t>
      </w:r>
      <w:r w:rsidRPr="00C77401">
        <w:rPr>
          <w:szCs w:val="24"/>
        </w:rPr>
        <w:t xml:space="preserve"> da </w:t>
      </w:r>
      <w:r>
        <w:rPr>
          <w:szCs w:val="24"/>
        </w:rPr>
        <w:t xml:space="preserve">minha </w:t>
      </w:r>
      <w:r w:rsidRPr="00C77401">
        <w:rPr>
          <w:szCs w:val="24"/>
        </w:rPr>
        <w:t xml:space="preserve">vida. </w:t>
      </w:r>
      <w:r>
        <w:rPr>
          <w:szCs w:val="24"/>
        </w:rPr>
        <w:t>A</w:t>
      </w:r>
      <w:r w:rsidRPr="00C77401">
        <w:rPr>
          <w:szCs w:val="24"/>
        </w:rPr>
        <w:t xml:space="preserve"> paciência e </w:t>
      </w:r>
      <w:r>
        <w:rPr>
          <w:szCs w:val="24"/>
        </w:rPr>
        <w:t xml:space="preserve">a </w:t>
      </w:r>
      <w:r w:rsidRPr="00C77401">
        <w:rPr>
          <w:szCs w:val="24"/>
        </w:rPr>
        <w:t>dedicação que tem tido para comigo, demonstrando a cada dia ess</w:t>
      </w:r>
      <w:r>
        <w:rPr>
          <w:szCs w:val="24"/>
        </w:rPr>
        <w:t>a sua capacidade enorme de amar, que faz dela uma vencedora.</w:t>
      </w:r>
    </w:p>
    <w:p w14:paraId="1E428CDA" w14:textId="77777777" w:rsidR="002B1C9C" w:rsidRPr="00C77401" w:rsidRDefault="002B1C9C" w:rsidP="002B1C9C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C77401">
        <w:rPr>
          <w:szCs w:val="24"/>
        </w:rPr>
        <w:t>Dedico este</w:t>
      </w:r>
      <w:r>
        <w:rPr>
          <w:szCs w:val="24"/>
        </w:rPr>
        <w:t xml:space="preserve"> trabalho a todos os que referi, </w:t>
      </w:r>
      <w:r w:rsidRPr="00C77401">
        <w:rPr>
          <w:szCs w:val="24"/>
        </w:rPr>
        <w:t>a todos aqueles que contribuíram para o meu crescimento, mas principalmente dedico estes anos de trabalho ao meu irmão Miguel e à minha filha Margarida, por ama-los tão profundamente.</w:t>
      </w:r>
    </w:p>
    <w:p w14:paraId="7A225139" w14:textId="77777777" w:rsidR="002B1C9C" w:rsidRPr="00C77401" w:rsidRDefault="002B1C9C" w:rsidP="002B1C9C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C77401">
        <w:rPr>
          <w:szCs w:val="24"/>
        </w:rPr>
        <w:t>A todos, muito obrigado.</w:t>
      </w:r>
    </w:p>
    <w:p w14:paraId="1192E33B" w14:textId="77777777" w:rsidR="002B1C9C" w:rsidRPr="00C77401" w:rsidRDefault="002B1C9C" w:rsidP="002B1C9C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4B241B16" w14:textId="77777777" w:rsidR="002B1C9C" w:rsidRPr="00C77401" w:rsidRDefault="002B1C9C" w:rsidP="002B1C9C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432FEDDD" w14:textId="77777777" w:rsidR="002B1C9C" w:rsidRDefault="002B1C9C" w:rsidP="002B1C9C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20C50D15" w14:textId="77777777" w:rsidR="002B1C9C" w:rsidRPr="00C77401" w:rsidRDefault="002B1C9C" w:rsidP="002B1C9C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42939148" w14:textId="77777777" w:rsidR="002B1C9C" w:rsidRDefault="002B1C9C" w:rsidP="002B1C9C">
      <w:pPr>
        <w:autoSpaceDE w:val="0"/>
        <w:autoSpaceDN w:val="0"/>
        <w:adjustRightInd w:val="0"/>
        <w:rPr>
          <w:b/>
          <w:szCs w:val="24"/>
        </w:rPr>
      </w:pPr>
    </w:p>
    <w:p w14:paraId="323948E7" w14:textId="77777777" w:rsidR="002B1C9C" w:rsidRDefault="002B1C9C" w:rsidP="002B1C9C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5AAEA646" w14:textId="77777777" w:rsidR="002B1C9C" w:rsidRDefault="002B1C9C" w:rsidP="002B1C9C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792DBBE5" w14:textId="77777777" w:rsidR="002B1C9C" w:rsidRPr="00C77401" w:rsidRDefault="002B1C9C" w:rsidP="002B1C9C">
      <w:pPr>
        <w:autoSpaceDE w:val="0"/>
        <w:autoSpaceDN w:val="0"/>
        <w:adjustRightInd w:val="0"/>
        <w:jc w:val="center"/>
        <w:rPr>
          <w:b/>
          <w:szCs w:val="24"/>
        </w:rPr>
      </w:pPr>
      <w:r w:rsidRPr="00C77401">
        <w:rPr>
          <w:b/>
          <w:szCs w:val="24"/>
        </w:rPr>
        <w:lastRenderedPageBreak/>
        <w:t>Resumo</w:t>
      </w:r>
    </w:p>
    <w:p w14:paraId="6A8E32AE" w14:textId="77777777" w:rsidR="002B1C9C" w:rsidRPr="00C77401" w:rsidRDefault="002B1C9C" w:rsidP="002B1C9C">
      <w:pPr>
        <w:jc w:val="both"/>
        <w:rPr>
          <w:szCs w:val="24"/>
        </w:rPr>
      </w:pPr>
    </w:p>
    <w:p w14:paraId="6C3B2C07" w14:textId="77777777" w:rsidR="002B1C9C" w:rsidRDefault="002B1C9C" w:rsidP="002B1C9C">
      <w:pPr>
        <w:jc w:val="both"/>
        <w:rPr>
          <w:szCs w:val="24"/>
        </w:rPr>
      </w:pPr>
      <w:r w:rsidRPr="00C77401">
        <w:rPr>
          <w:szCs w:val="24"/>
        </w:rPr>
        <w:tab/>
      </w:r>
      <w:r>
        <w:rPr>
          <w:szCs w:val="24"/>
        </w:rPr>
        <w:t>Este trabalho foi realizado, durante o ano de 2010 e 2011, no serviço de Neurocirurgia, do Hospital Santo António dos Capuchos e São José. O objectivo passou pela avaliação e reabilitação de doentes com limitações cognitivas e da linguagem.</w:t>
      </w:r>
    </w:p>
    <w:p w14:paraId="3514FB2F" w14:textId="77777777" w:rsidR="002B1C9C" w:rsidRDefault="002B1C9C" w:rsidP="002B1C9C">
      <w:pPr>
        <w:ind w:firstLine="708"/>
        <w:jc w:val="both"/>
        <w:rPr>
          <w:szCs w:val="24"/>
        </w:rPr>
      </w:pPr>
      <w:r>
        <w:rPr>
          <w:szCs w:val="24"/>
        </w:rPr>
        <w:t>Foram efectuados dois acompanhamentos específicos de doentes, um dos casos apresentava uma Afasia Global e o outro caso uma Afasia Transcortical Motora, associadas a disfunções cognitivas.</w:t>
      </w:r>
    </w:p>
    <w:p w14:paraId="00F5109F" w14:textId="77777777" w:rsidR="002B1C9C" w:rsidRDefault="002B1C9C" w:rsidP="002B1C9C">
      <w:pPr>
        <w:ind w:firstLine="708"/>
        <w:jc w:val="both"/>
        <w:rPr>
          <w:szCs w:val="24"/>
        </w:rPr>
      </w:pPr>
      <w:r>
        <w:rPr>
          <w:szCs w:val="24"/>
        </w:rPr>
        <w:t>Os pacientes, após intervenção cirúrgica foram avaliados e submetidos a um processo de reabilitação neurológica e findo o processo, foram reavaliados. Assim, apresentamos os benefícios da reabilitação atempada, bem como do acompanhamento multidisciplinar, salientado a importância da motivação e autoestima dos pacientes.</w:t>
      </w:r>
    </w:p>
    <w:p w14:paraId="548B4F5E" w14:textId="77777777" w:rsidR="002B1C9C" w:rsidRPr="00C77401" w:rsidRDefault="002B1C9C" w:rsidP="002B1C9C">
      <w:pPr>
        <w:ind w:firstLine="708"/>
        <w:jc w:val="both"/>
        <w:rPr>
          <w:szCs w:val="24"/>
        </w:rPr>
      </w:pPr>
    </w:p>
    <w:p w14:paraId="7F70BE69" w14:textId="77777777" w:rsidR="002B1C9C" w:rsidRDefault="002B1C9C" w:rsidP="002B1C9C">
      <w:pPr>
        <w:ind w:firstLine="709"/>
        <w:jc w:val="both"/>
        <w:rPr>
          <w:szCs w:val="24"/>
        </w:rPr>
      </w:pPr>
      <w:r w:rsidRPr="000411C8">
        <w:rPr>
          <w:i/>
          <w:szCs w:val="24"/>
        </w:rPr>
        <w:t>Palavras-Chave:</w:t>
      </w:r>
      <w:r>
        <w:rPr>
          <w:szCs w:val="24"/>
        </w:rPr>
        <w:t xml:space="preserve"> Neuropsicologia; Reabilitação; Cognição; Linguagem; Logopedia</w:t>
      </w:r>
    </w:p>
    <w:p w14:paraId="2345B1B7" w14:textId="77777777" w:rsidR="002B1C9C" w:rsidRDefault="002B1C9C" w:rsidP="002B1C9C">
      <w:pPr>
        <w:jc w:val="both"/>
        <w:rPr>
          <w:szCs w:val="24"/>
        </w:rPr>
      </w:pPr>
    </w:p>
    <w:p w14:paraId="43BF7ECA" w14:textId="77777777" w:rsidR="002B1C9C" w:rsidRPr="00C102E7" w:rsidRDefault="002B1C9C" w:rsidP="002B1C9C">
      <w:pPr>
        <w:jc w:val="center"/>
        <w:rPr>
          <w:b/>
          <w:szCs w:val="24"/>
        </w:rPr>
      </w:pPr>
    </w:p>
    <w:p w14:paraId="246FE5E6" w14:textId="77777777" w:rsidR="002B1C9C" w:rsidRPr="00C102E7" w:rsidRDefault="002B1C9C" w:rsidP="002B1C9C">
      <w:pPr>
        <w:jc w:val="center"/>
        <w:rPr>
          <w:b/>
          <w:szCs w:val="24"/>
        </w:rPr>
      </w:pPr>
    </w:p>
    <w:p w14:paraId="73D36C36" w14:textId="77777777" w:rsidR="002B1C9C" w:rsidRPr="00C102E7" w:rsidRDefault="002B1C9C" w:rsidP="002B1C9C">
      <w:pPr>
        <w:jc w:val="center"/>
        <w:rPr>
          <w:b/>
          <w:szCs w:val="24"/>
        </w:rPr>
      </w:pPr>
    </w:p>
    <w:p w14:paraId="10EB54A6" w14:textId="77777777" w:rsidR="002B1C9C" w:rsidRPr="00C102E7" w:rsidRDefault="002B1C9C" w:rsidP="002B1C9C">
      <w:pPr>
        <w:jc w:val="center"/>
        <w:rPr>
          <w:b/>
          <w:szCs w:val="24"/>
        </w:rPr>
      </w:pPr>
    </w:p>
    <w:p w14:paraId="2F1B0FB1" w14:textId="77777777" w:rsidR="002B1C9C" w:rsidRPr="00C102E7" w:rsidRDefault="002B1C9C" w:rsidP="002B1C9C">
      <w:pPr>
        <w:jc w:val="center"/>
        <w:rPr>
          <w:b/>
          <w:szCs w:val="24"/>
        </w:rPr>
      </w:pPr>
    </w:p>
    <w:p w14:paraId="3C35B34C" w14:textId="77777777" w:rsidR="002B1C9C" w:rsidRPr="00C102E7" w:rsidRDefault="002B1C9C" w:rsidP="002B1C9C">
      <w:pPr>
        <w:jc w:val="center"/>
        <w:rPr>
          <w:b/>
          <w:szCs w:val="24"/>
        </w:rPr>
      </w:pPr>
    </w:p>
    <w:p w14:paraId="732C34B6" w14:textId="77777777" w:rsidR="002B1C9C" w:rsidRPr="00C102E7" w:rsidRDefault="002B1C9C" w:rsidP="002B1C9C">
      <w:pPr>
        <w:jc w:val="center"/>
        <w:rPr>
          <w:b/>
          <w:szCs w:val="24"/>
        </w:rPr>
      </w:pPr>
    </w:p>
    <w:p w14:paraId="01EF1C9D" w14:textId="77777777" w:rsidR="002B1C9C" w:rsidRPr="00C102E7" w:rsidRDefault="002B1C9C" w:rsidP="002B1C9C">
      <w:pPr>
        <w:jc w:val="center"/>
        <w:rPr>
          <w:b/>
          <w:szCs w:val="24"/>
        </w:rPr>
      </w:pPr>
    </w:p>
    <w:p w14:paraId="4D295521" w14:textId="77777777" w:rsidR="002B1C9C" w:rsidRPr="00C102E7" w:rsidRDefault="002B1C9C" w:rsidP="002B1C9C">
      <w:pPr>
        <w:jc w:val="center"/>
        <w:rPr>
          <w:b/>
          <w:szCs w:val="24"/>
        </w:rPr>
      </w:pPr>
    </w:p>
    <w:p w14:paraId="45B39F45" w14:textId="77777777" w:rsidR="002B1C9C" w:rsidRPr="00C102E7" w:rsidRDefault="002B1C9C" w:rsidP="002B1C9C">
      <w:pPr>
        <w:rPr>
          <w:b/>
          <w:szCs w:val="24"/>
        </w:rPr>
      </w:pPr>
    </w:p>
    <w:p w14:paraId="16F1E11A" w14:textId="77777777" w:rsidR="002B1C9C" w:rsidRPr="00DA2DBC" w:rsidRDefault="002B1C9C" w:rsidP="002B1C9C">
      <w:pPr>
        <w:jc w:val="center"/>
        <w:rPr>
          <w:b/>
          <w:szCs w:val="24"/>
          <w:lang w:val="en-US"/>
        </w:rPr>
      </w:pPr>
      <w:r w:rsidRPr="00C77401">
        <w:rPr>
          <w:b/>
          <w:szCs w:val="24"/>
          <w:lang w:val="en-US"/>
        </w:rPr>
        <w:t>Abstract</w:t>
      </w:r>
    </w:p>
    <w:p w14:paraId="58555D6A" w14:textId="77777777" w:rsidR="002B1C9C" w:rsidRDefault="002B1C9C" w:rsidP="002B1C9C">
      <w:pPr>
        <w:jc w:val="both"/>
        <w:rPr>
          <w:szCs w:val="24"/>
          <w:lang w:val="en-GB"/>
        </w:rPr>
      </w:pPr>
    </w:p>
    <w:p w14:paraId="5DED8379" w14:textId="77777777" w:rsidR="002B1C9C" w:rsidRDefault="002B1C9C" w:rsidP="002B1C9C">
      <w:pPr>
        <w:widowControl w:val="0"/>
        <w:autoSpaceDE w:val="0"/>
        <w:autoSpaceDN w:val="0"/>
        <w:adjustRightInd w:val="0"/>
        <w:ind w:firstLine="720"/>
        <w:jc w:val="both"/>
        <w:rPr>
          <w:color w:val="262626"/>
          <w:szCs w:val="24"/>
          <w:lang w:val="en-US" w:eastAsia="pt-PT"/>
        </w:rPr>
      </w:pPr>
      <w:r w:rsidRPr="00301493">
        <w:rPr>
          <w:color w:val="262626"/>
          <w:szCs w:val="24"/>
          <w:lang w:val="en-US" w:eastAsia="pt-PT"/>
        </w:rPr>
        <w:t xml:space="preserve">This work was carried out during 2010 and 2011 at the Neurosurgery Department, Hospital of St. </w:t>
      </w:r>
      <w:r>
        <w:rPr>
          <w:color w:val="262626"/>
          <w:szCs w:val="24"/>
          <w:lang w:val="en-US" w:eastAsia="pt-PT"/>
        </w:rPr>
        <w:t>António dos Capuchos</w:t>
      </w:r>
      <w:r w:rsidRPr="00301493">
        <w:rPr>
          <w:color w:val="262626"/>
          <w:szCs w:val="24"/>
          <w:lang w:val="en-US" w:eastAsia="pt-PT"/>
        </w:rPr>
        <w:t xml:space="preserve"> and St. </w:t>
      </w:r>
      <w:r>
        <w:rPr>
          <w:color w:val="262626"/>
          <w:szCs w:val="24"/>
          <w:lang w:val="en-US" w:eastAsia="pt-PT"/>
        </w:rPr>
        <w:t>José</w:t>
      </w:r>
      <w:r w:rsidRPr="00301493">
        <w:rPr>
          <w:color w:val="262626"/>
          <w:szCs w:val="24"/>
          <w:lang w:val="en-US" w:eastAsia="pt-PT"/>
        </w:rPr>
        <w:t xml:space="preserve"> order passed by the assessment and rehabilitation of patients with cognitive and language limitations.</w:t>
      </w:r>
    </w:p>
    <w:p w14:paraId="7BD99C3C" w14:textId="77777777" w:rsidR="002B1C9C" w:rsidRDefault="002B1C9C" w:rsidP="002B1C9C">
      <w:pPr>
        <w:widowControl w:val="0"/>
        <w:autoSpaceDE w:val="0"/>
        <w:autoSpaceDN w:val="0"/>
        <w:adjustRightInd w:val="0"/>
        <w:ind w:firstLine="720"/>
        <w:jc w:val="both"/>
        <w:rPr>
          <w:color w:val="262626"/>
          <w:szCs w:val="24"/>
          <w:lang w:val="en-US" w:eastAsia="pt-PT"/>
        </w:rPr>
      </w:pPr>
      <w:r w:rsidRPr="00301493">
        <w:rPr>
          <w:color w:val="262626"/>
          <w:szCs w:val="24"/>
          <w:lang w:val="en-US" w:eastAsia="pt-PT"/>
        </w:rPr>
        <w:t>There were two specific follow up of patients, one case had a global aphasia and the other case a Motor transcortical aphasia, associated with cognitive dysfunction.</w:t>
      </w:r>
    </w:p>
    <w:p w14:paraId="664B9D7C" w14:textId="77777777" w:rsidR="002B1C9C" w:rsidRPr="00301493" w:rsidRDefault="002B1C9C" w:rsidP="002B1C9C">
      <w:pPr>
        <w:widowControl w:val="0"/>
        <w:autoSpaceDE w:val="0"/>
        <w:autoSpaceDN w:val="0"/>
        <w:adjustRightInd w:val="0"/>
        <w:ind w:firstLine="720"/>
        <w:jc w:val="both"/>
        <w:rPr>
          <w:color w:val="262626"/>
          <w:szCs w:val="24"/>
          <w:lang w:val="en-US" w:eastAsia="pt-PT"/>
        </w:rPr>
      </w:pPr>
      <w:r w:rsidRPr="00301493">
        <w:rPr>
          <w:color w:val="262626"/>
          <w:szCs w:val="24"/>
          <w:lang w:val="en-US" w:eastAsia="pt-PT"/>
        </w:rPr>
        <w:t>Patients were evaluated after surgery and underwent a process of neurological rehabilitation and the process ended, were assessed. Thus, we present the benefits of early rehabilitation, as well as a multidisciplinary approach, stressing the importance of motivation and self-esteem of patient</w:t>
      </w:r>
    </w:p>
    <w:p w14:paraId="7DE58944" w14:textId="77777777" w:rsidR="002B1C9C" w:rsidRDefault="002B1C9C" w:rsidP="002B1C9C">
      <w:pPr>
        <w:ind w:firstLine="708"/>
        <w:textAlignment w:val="top"/>
        <w:rPr>
          <w:i/>
          <w:szCs w:val="24"/>
          <w:lang w:val="en-US"/>
        </w:rPr>
      </w:pPr>
    </w:p>
    <w:p w14:paraId="69CFF322" w14:textId="77777777" w:rsidR="002B1C9C" w:rsidRPr="00DA2DBC" w:rsidRDefault="002B1C9C" w:rsidP="002B1C9C">
      <w:pPr>
        <w:ind w:firstLine="708"/>
        <w:textAlignment w:val="top"/>
        <w:rPr>
          <w:color w:val="000000"/>
          <w:szCs w:val="24"/>
          <w:lang w:val="en-US"/>
        </w:rPr>
      </w:pPr>
      <w:r w:rsidRPr="00301493">
        <w:rPr>
          <w:i/>
          <w:szCs w:val="24"/>
          <w:lang w:val="en-US"/>
        </w:rPr>
        <w:t>Keywords:</w:t>
      </w:r>
      <w:r w:rsidRPr="00980FC0">
        <w:rPr>
          <w:color w:val="000000"/>
          <w:szCs w:val="24"/>
          <w:lang w:val="en-US"/>
        </w:rPr>
        <w:t xml:space="preserve"> </w:t>
      </w:r>
      <w:r w:rsidRPr="00DA2DBC">
        <w:rPr>
          <w:color w:val="000000"/>
          <w:szCs w:val="24"/>
          <w:lang w:val="en-US"/>
        </w:rPr>
        <w:t xml:space="preserve">Nueripsychology; </w:t>
      </w:r>
      <w:r w:rsidRPr="00DA2DBC">
        <w:rPr>
          <w:rStyle w:val="hps"/>
          <w:color w:val="000000"/>
          <w:szCs w:val="24"/>
          <w:lang w:val="en-GB"/>
        </w:rPr>
        <w:t>rehabilitation,</w:t>
      </w:r>
      <w:r w:rsidRPr="00DA2DBC">
        <w:rPr>
          <w:rStyle w:val="apple-converted-space"/>
          <w:color w:val="000000"/>
          <w:szCs w:val="24"/>
          <w:lang w:val="en-GB"/>
        </w:rPr>
        <w:t> </w:t>
      </w:r>
      <w:r w:rsidRPr="00DA2DBC">
        <w:rPr>
          <w:rStyle w:val="hps"/>
          <w:color w:val="000000"/>
          <w:szCs w:val="24"/>
          <w:lang w:val="en-GB"/>
        </w:rPr>
        <w:t>cognition</w:t>
      </w:r>
      <w:r>
        <w:rPr>
          <w:rStyle w:val="hps"/>
          <w:color w:val="000000"/>
          <w:szCs w:val="24"/>
          <w:lang w:val="en-GB"/>
        </w:rPr>
        <w:t xml:space="preserve">; </w:t>
      </w:r>
      <w:r w:rsidRPr="00DA2DBC">
        <w:rPr>
          <w:color w:val="000000"/>
          <w:szCs w:val="24"/>
          <w:lang w:val="en-US"/>
        </w:rPr>
        <w:t>Languages; Speech Therapy</w:t>
      </w:r>
    </w:p>
    <w:p w14:paraId="69AF3BE3" w14:textId="77777777" w:rsidR="002B1C9C" w:rsidRPr="00C102E7" w:rsidRDefault="002B1C9C" w:rsidP="002B1C9C">
      <w:pPr>
        <w:jc w:val="center"/>
        <w:textAlignment w:val="top"/>
        <w:rPr>
          <w:b/>
          <w:color w:val="000000"/>
          <w:szCs w:val="24"/>
          <w:lang w:val="en-GB"/>
        </w:rPr>
      </w:pPr>
    </w:p>
    <w:p w14:paraId="029959D2" w14:textId="77777777" w:rsidR="002B1C9C" w:rsidRPr="00C102E7" w:rsidRDefault="002B1C9C" w:rsidP="002B1C9C">
      <w:pPr>
        <w:jc w:val="center"/>
        <w:textAlignment w:val="top"/>
        <w:rPr>
          <w:b/>
          <w:color w:val="000000"/>
          <w:szCs w:val="24"/>
          <w:lang w:val="en-GB"/>
        </w:rPr>
      </w:pPr>
    </w:p>
    <w:p w14:paraId="50178569" w14:textId="77777777" w:rsidR="002B1C9C" w:rsidRPr="00C102E7" w:rsidRDefault="002B1C9C" w:rsidP="002B1C9C">
      <w:pPr>
        <w:jc w:val="center"/>
        <w:textAlignment w:val="top"/>
        <w:rPr>
          <w:b/>
          <w:color w:val="000000"/>
          <w:szCs w:val="24"/>
          <w:lang w:val="en-GB"/>
        </w:rPr>
      </w:pPr>
    </w:p>
    <w:p w14:paraId="3165E8DC" w14:textId="77777777" w:rsidR="002B1C9C" w:rsidRPr="00C102E7" w:rsidRDefault="002B1C9C" w:rsidP="002B1C9C">
      <w:pPr>
        <w:jc w:val="center"/>
        <w:textAlignment w:val="top"/>
        <w:rPr>
          <w:b/>
          <w:color w:val="000000"/>
          <w:szCs w:val="24"/>
          <w:lang w:val="en-GB"/>
        </w:rPr>
      </w:pPr>
    </w:p>
    <w:p w14:paraId="2DA316FD" w14:textId="77777777" w:rsidR="002B1C9C" w:rsidRPr="00C102E7" w:rsidRDefault="002B1C9C" w:rsidP="002B1C9C">
      <w:pPr>
        <w:jc w:val="center"/>
        <w:textAlignment w:val="top"/>
        <w:rPr>
          <w:b/>
          <w:color w:val="000000"/>
          <w:szCs w:val="24"/>
          <w:lang w:val="en-GB"/>
        </w:rPr>
      </w:pPr>
    </w:p>
    <w:p w14:paraId="64B5C44B" w14:textId="77777777" w:rsidR="002B1C9C" w:rsidRPr="00C102E7" w:rsidRDefault="002B1C9C" w:rsidP="002B1C9C">
      <w:pPr>
        <w:jc w:val="center"/>
        <w:textAlignment w:val="top"/>
        <w:rPr>
          <w:b/>
          <w:color w:val="000000"/>
          <w:szCs w:val="24"/>
          <w:lang w:val="en-GB"/>
        </w:rPr>
      </w:pPr>
    </w:p>
    <w:p w14:paraId="2C387007" w14:textId="77777777" w:rsidR="002B1C9C" w:rsidRPr="00C102E7" w:rsidRDefault="002B1C9C" w:rsidP="002B1C9C">
      <w:pPr>
        <w:jc w:val="center"/>
        <w:textAlignment w:val="top"/>
        <w:rPr>
          <w:b/>
          <w:color w:val="000000"/>
          <w:szCs w:val="24"/>
          <w:lang w:val="en-GB"/>
        </w:rPr>
      </w:pPr>
    </w:p>
    <w:p w14:paraId="0C2E7CE9" w14:textId="77777777" w:rsidR="002B1C9C" w:rsidRPr="00C102E7" w:rsidRDefault="002B1C9C" w:rsidP="002B1C9C">
      <w:pPr>
        <w:jc w:val="center"/>
        <w:textAlignment w:val="top"/>
        <w:rPr>
          <w:b/>
          <w:color w:val="000000"/>
          <w:szCs w:val="24"/>
          <w:lang w:val="en-GB"/>
        </w:rPr>
      </w:pPr>
    </w:p>
    <w:p w14:paraId="6E7AAB3E" w14:textId="77777777" w:rsidR="002B1C9C" w:rsidRPr="00C102E7" w:rsidRDefault="002B1C9C" w:rsidP="002B1C9C">
      <w:pPr>
        <w:jc w:val="center"/>
        <w:textAlignment w:val="top"/>
        <w:rPr>
          <w:b/>
          <w:color w:val="000000"/>
          <w:szCs w:val="24"/>
          <w:lang w:val="en-GB"/>
        </w:rPr>
      </w:pPr>
    </w:p>
    <w:p w14:paraId="730856FE" w14:textId="77777777" w:rsidR="002B1C9C" w:rsidRPr="00C102E7" w:rsidRDefault="002B1C9C" w:rsidP="002B1C9C">
      <w:pPr>
        <w:jc w:val="center"/>
        <w:textAlignment w:val="top"/>
        <w:rPr>
          <w:b/>
          <w:color w:val="000000"/>
          <w:szCs w:val="24"/>
          <w:lang w:val="en-GB"/>
        </w:rPr>
      </w:pPr>
    </w:p>
    <w:p w14:paraId="21FE36A7" w14:textId="77777777" w:rsidR="002B1C9C" w:rsidRPr="00C102E7" w:rsidRDefault="002B1C9C" w:rsidP="002B1C9C">
      <w:pPr>
        <w:jc w:val="center"/>
        <w:textAlignment w:val="top"/>
        <w:rPr>
          <w:b/>
          <w:color w:val="000000"/>
          <w:szCs w:val="24"/>
          <w:lang w:val="en-GB"/>
        </w:rPr>
      </w:pPr>
    </w:p>
    <w:p w14:paraId="30835932" w14:textId="77777777" w:rsidR="002B1C9C" w:rsidRPr="00C102E7" w:rsidRDefault="002B1C9C" w:rsidP="002B1C9C">
      <w:pPr>
        <w:jc w:val="center"/>
        <w:textAlignment w:val="top"/>
        <w:rPr>
          <w:b/>
          <w:color w:val="000000"/>
          <w:szCs w:val="24"/>
          <w:lang w:val="en-GB"/>
        </w:rPr>
      </w:pPr>
    </w:p>
    <w:p w14:paraId="3A01934E" w14:textId="77777777" w:rsidR="002B1C9C" w:rsidRDefault="002B1C9C" w:rsidP="002B1C9C">
      <w:pPr>
        <w:jc w:val="center"/>
        <w:textAlignment w:val="top"/>
        <w:rPr>
          <w:b/>
          <w:color w:val="000000"/>
          <w:szCs w:val="24"/>
        </w:rPr>
      </w:pPr>
      <w:r w:rsidRPr="00C77401">
        <w:rPr>
          <w:b/>
          <w:color w:val="000000"/>
          <w:szCs w:val="24"/>
        </w:rPr>
        <w:t>Índice</w:t>
      </w:r>
    </w:p>
    <w:p w14:paraId="6C1DCEB4" w14:textId="77777777" w:rsidR="00C63B54" w:rsidRPr="00C77401" w:rsidRDefault="00C63B54" w:rsidP="002B1C9C">
      <w:pPr>
        <w:jc w:val="center"/>
        <w:textAlignment w:val="top"/>
        <w:rPr>
          <w:b/>
          <w:color w:val="000000"/>
          <w:szCs w:val="24"/>
        </w:rPr>
      </w:pPr>
    </w:p>
    <w:p w14:paraId="16647A94" w14:textId="4E8FBE49" w:rsidR="00C63B54" w:rsidRDefault="00A75F10" w:rsidP="00C63B54">
      <w:pPr>
        <w:pStyle w:val="TOC1"/>
        <w:rPr>
          <w:noProof/>
          <w:color w:val="000000" w:themeColor="text1"/>
        </w:rPr>
      </w:pPr>
      <w:hyperlink w:anchor="_Toc299569054" w:history="1">
        <w:r w:rsidR="002B1C9C" w:rsidRPr="002B1C9C">
          <w:rPr>
            <w:rStyle w:val="Hyperlink"/>
            <w:noProof/>
            <w:color w:val="000000" w:themeColor="text1"/>
            <w:u w:val="none"/>
          </w:rPr>
          <w:t>Introdução</w:t>
        </w:r>
        <w:r w:rsidR="002B1C9C" w:rsidRPr="002B1C9C">
          <w:rPr>
            <w:noProof/>
            <w:webHidden/>
            <w:color w:val="000000" w:themeColor="text1"/>
          </w:rPr>
          <w:tab/>
        </w:r>
      </w:hyperlink>
      <w:r w:rsidR="00C63B54">
        <w:rPr>
          <w:noProof/>
          <w:color w:val="000000" w:themeColor="text1"/>
        </w:rPr>
        <w:t>7</w:t>
      </w:r>
    </w:p>
    <w:p w14:paraId="2F47D994" w14:textId="4002F2EC" w:rsidR="002B1C9C" w:rsidRDefault="002B1C9C" w:rsidP="00C63B54">
      <w:pPr>
        <w:pStyle w:val="TOC1"/>
      </w:pPr>
      <w:r>
        <w:t>I Parte</w:t>
      </w:r>
      <w:r w:rsidR="00F2022B">
        <w:t xml:space="preserve"> – Revisão de Literatura</w:t>
      </w:r>
    </w:p>
    <w:p w14:paraId="39249366" w14:textId="7DBD244E" w:rsidR="002B1C9C" w:rsidRPr="002B1C9C" w:rsidRDefault="00A75F10" w:rsidP="00167A2C">
      <w:pPr>
        <w:pStyle w:val="TOC2"/>
        <w:rPr>
          <w:szCs w:val="24"/>
          <w:lang w:eastAsia="pt-PT"/>
        </w:rPr>
      </w:pPr>
      <w:hyperlink w:anchor="_Toc299569063" w:history="1">
        <w:r w:rsidR="002B1C9C" w:rsidRPr="002B1C9C">
          <w:rPr>
            <w:rStyle w:val="Hyperlink"/>
            <w:color w:val="000000" w:themeColor="text1"/>
            <w:u w:val="none"/>
          </w:rPr>
          <w:t>Neurociência, Neurocirurgia e Neuropsicologia</w:t>
        </w:r>
        <w:r w:rsidR="002B1C9C" w:rsidRPr="002B1C9C">
          <w:rPr>
            <w:webHidden/>
          </w:rPr>
          <w:tab/>
        </w:r>
      </w:hyperlink>
      <w:r w:rsidR="00C63B54">
        <w:t>14</w:t>
      </w:r>
    </w:p>
    <w:p w14:paraId="3F29B027" w14:textId="578AE5A7" w:rsidR="0048577E" w:rsidRPr="0048577E" w:rsidRDefault="00A75F10" w:rsidP="00167A2C">
      <w:pPr>
        <w:pStyle w:val="TOC2"/>
        <w:rPr>
          <w:szCs w:val="24"/>
          <w:lang w:eastAsia="pt-PT"/>
        </w:rPr>
      </w:pPr>
      <w:hyperlink w:anchor="_Toc299569061" w:history="1">
        <w:r w:rsidR="00C7352A">
          <w:rPr>
            <w:rStyle w:val="Hyperlink"/>
            <w:color w:val="000000" w:themeColor="text1"/>
            <w:u w:val="none"/>
          </w:rPr>
          <w:t>A Neuropsicologia uma P</w:t>
        </w:r>
        <w:r w:rsidR="0048577E" w:rsidRPr="002B1C9C">
          <w:rPr>
            <w:rStyle w:val="Hyperlink"/>
            <w:color w:val="000000" w:themeColor="text1"/>
            <w:u w:val="none"/>
          </w:rPr>
          <w:t>erspectiva Centrada Na Pessoa</w:t>
        </w:r>
        <w:r w:rsidR="0048577E" w:rsidRPr="002B1C9C">
          <w:rPr>
            <w:webHidden/>
          </w:rPr>
          <w:tab/>
        </w:r>
      </w:hyperlink>
      <w:r w:rsidR="00C63B54">
        <w:t>15</w:t>
      </w:r>
    </w:p>
    <w:p w14:paraId="4B3780E7" w14:textId="2C765FC5" w:rsidR="002B1C9C" w:rsidRPr="002B1C9C" w:rsidRDefault="00A75F10" w:rsidP="00167A2C">
      <w:pPr>
        <w:pStyle w:val="TOC2"/>
        <w:rPr>
          <w:szCs w:val="24"/>
          <w:lang w:eastAsia="pt-PT"/>
        </w:rPr>
      </w:pPr>
      <w:hyperlink w:anchor="_Toc299569064" w:history="1">
        <w:r w:rsidR="00942741">
          <w:rPr>
            <w:rStyle w:val="Hyperlink"/>
            <w:color w:val="000000" w:themeColor="text1"/>
            <w:u w:val="none"/>
          </w:rPr>
          <w:t>Noções Básicas da Microestrutura do Sistema Nervoso</w:t>
        </w:r>
        <w:r w:rsidR="002B1C9C" w:rsidRPr="002B1C9C">
          <w:rPr>
            <w:webHidden/>
          </w:rPr>
          <w:tab/>
        </w:r>
      </w:hyperlink>
      <w:r w:rsidR="00C63B54">
        <w:t>17</w:t>
      </w:r>
    </w:p>
    <w:p w14:paraId="2B58F762" w14:textId="62ACA1FD" w:rsidR="002B1C9C" w:rsidRPr="002B1C9C" w:rsidRDefault="00A75F10" w:rsidP="00167A2C">
      <w:pPr>
        <w:pStyle w:val="TOC2"/>
        <w:rPr>
          <w:szCs w:val="24"/>
          <w:lang w:eastAsia="pt-PT"/>
        </w:rPr>
      </w:pPr>
      <w:hyperlink w:anchor="_Toc299569065" w:history="1">
        <w:r w:rsidR="00942741" w:rsidRPr="00942741">
          <w:rPr>
            <w:rStyle w:val="Hyperlink"/>
            <w:color w:val="000000" w:themeColor="text1"/>
            <w:u w:val="none"/>
          </w:rPr>
          <w:t>Processos de Avaliação e História Clínica</w:t>
        </w:r>
        <w:r w:rsidR="002B1C9C" w:rsidRPr="002B1C9C">
          <w:rPr>
            <w:webHidden/>
          </w:rPr>
          <w:tab/>
        </w:r>
      </w:hyperlink>
      <w:r w:rsidR="00942741">
        <w:t>21</w:t>
      </w:r>
    </w:p>
    <w:p w14:paraId="09F73CBF" w14:textId="71F4D2AF" w:rsidR="002B1C9C" w:rsidRPr="002B1C9C" w:rsidRDefault="00A75F10" w:rsidP="00167A2C">
      <w:pPr>
        <w:pStyle w:val="TOC2"/>
        <w:rPr>
          <w:szCs w:val="24"/>
          <w:lang w:eastAsia="pt-PT"/>
        </w:rPr>
      </w:pPr>
      <w:hyperlink w:anchor="_Toc299569067" w:history="1">
        <w:r w:rsidR="002B1C9C" w:rsidRPr="002B1C9C">
          <w:rPr>
            <w:rStyle w:val="Hyperlink"/>
            <w:color w:val="000000" w:themeColor="text1"/>
            <w:u w:val="none"/>
          </w:rPr>
          <w:t>Neuroanatomia Funcional e outras Estruturas Funcionais</w:t>
        </w:r>
        <w:r w:rsidR="002B1C9C" w:rsidRPr="002B1C9C">
          <w:rPr>
            <w:webHidden/>
          </w:rPr>
          <w:tab/>
        </w:r>
      </w:hyperlink>
      <w:r w:rsidR="004A6E1F">
        <w:t>23</w:t>
      </w:r>
    </w:p>
    <w:p w14:paraId="6CE2115F" w14:textId="31AD34D5" w:rsidR="002B1C9C" w:rsidRPr="00167A2C" w:rsidRDefault="00167A2C" w:rsidP="00167A2C">
      <w:pPr>
        <w:pStyle w:val="TOC2"/>
        <w:rPr>
          <w:color w:val="auto"/>
          <w:szCs w:val="24"/>
          <w:lang w:eastAsia="pt-PT"/>
        </w:rPr>
      </w:pPr>
      <w:r>
        <w:rPr>
          <w:color w:val="auto"/>
        </w:rPr>
        <w:t>Funções e Processos Cognitovos</w:t>
      </w:r>
      <w:hyperlink w:anchor="_Toc299569068" w:history="1">
        <w:r w:rsidR="002B1C9C" w:rsidRPr="00167A2C">
          <w:rPr>
            <w:webHidden/>
            <w:color w:val="auto"/>
          </w:rPr>
          <w:tab/>
        </w:r>
      </w:hyperlink>
      <w:r w:rsidR="004A6E1F">
        <w:rPr>
          <w:color w:val="auto"/>
        </w:rPr>
        <w:t>28</w:t>
      </w:r>
    </w:p>
    <w:p w14:paraId="65443FBD" w14:textId="4C0CBA1C" w:rsidR="00167A2C" w:rsidRPr="00167A2C" w:rsidRDefault="00A75F10" w:rsidP="00167A2C">
      <w:pPr>
        <w:pStyle w:val="TOC2"/>
        <w:rPr>
          <w:color w:val="auto"/>
          <w:szCs w:val="24"/>
          <w:lang w:eastAsia="pt-PT"/>
        </w:rPr>
      </w:pPr>
      <w:hyperlink w:anchor="_Toc299569066" w:history="1">
        <w:r w:rsidR="00167A2C" w:rsidRPr="00167A2C">
          <w:rPr>
            <w:rStyle w:val="Hyperlink"/>
            <w:color w:val="auto"/>
            <w:u w:val="none"/>
          </w:rPr>
          <w:t>Neuroplasticidade – Estimulação e Reservas Cognitivas</w:t>
        </w:r>
        <w:r w:rsidR="00167A2C" w:rsidRPr="00167A2C">
          <w:rPr>
            <w:webHidden/>
            <w:color w:val="auto"/>
          </w:rPr>
          <w:tab/>
        </w:r>
      </w:hyperlink>
      <w:r w:rsidR="005D103A">
        <w:rPr>
          <w:color w:val="auto"/>
        </w:rPr>
        <w:t>3</w:t>
      </w:r>
      <w:r w:rsidR="004A6E1F">
        <w:rPr>
          <w:color w:val="auto"/>
        </w:rPr>
        <w:t>1</w:t>
      </w:r>
    </w:p>
    <w:p w14:paraId="37C16D3D" w14:textId="5AB27B1D" w:rsidR="002B1C9C" w:rsidRPr="00167A2C" w:rsidRDefault="00167A2C" w:rsidP="00167A2C">
      <w:pPr>
        <w:pStyle w:val="TOC2"/>
        <w:rPr>
          <w:color w:val="auto"/>
          <w:szCs w:val="24"/>
          <w:lang w:eastAsia="pt-PT"/>
        </w:rPr>
      </w:pPr>
      <w:r>
        <w:rPr>
          <w:color w:val="auto"/>
        </w:rPr>
        <w:t>Linguagem e Patologias Associadas</w:t>
      </w:r>
      <w:hyperlink w:anchor="_Toc299569069" w:history="1">
        <w:r w:rsidR="002B1C9C" w:rsidRPr="00167A2C">
          <w:rPr>
            <w:webHidden/>
            <w:color w:val="auto"/>
          </w:rPr>
          <w:tab/>
        </w:r>
      </w:hyperlink>
      <w:r w:rsidR="004A6E1F">
        <w:rPr>
          <w:color w:val="auto"/>
        </w:rPr>
        <w:t>33</w:t>
      </w:r>
    </w:p>
    <w:p w14:paraId="12887D3A" w14:textId="7D36FB44" w:rsidR="002B1C9C" w:rsidRPr="002B1C9C" w:rsidRDefault="002B1C9C" w:rsidP="00C63B54">
      <w:pPr>
        <w:pStyle w:val="TOC1"/>
      </w:pPr>
      <w:r w:rsidRPr="002B1C9C">
        <w:t>II Parte</w:t>
      </w:r>
      <w:r w:rsidR="00C15EB1">
        <w:t xml:space="preserve"> – Trabalho de</w:t>
      </w:r>
      <w:r w:rsidR="00457298">
        <w:t xml:space="preserve"> Estágio</w:t>
      </w:r>
    </w:p>
    <w:p w14:paraId="34EFD17D" w14:textId="580BB10E" w:rsidR="002B1C9C" w:rsidRPr="002B1C9C" w:rsidRDefault="00A75F10" w:rsidP="00167A2C">
      <w:pPr>
        <w:pStyle w:val="TOC2"/>
        <w:ind w:left="0"/>
      </w:pPr>
      <w:hyperlink w:anchor="_Toc299569071" w:history="1">
        <w:r w:rsidR="002B1C9C" w:rsidRPr="002B1C9C">
          <w:rPr>
            <w:rStyle w:val="Hyperlink"/>
            <w:color w:val="000000" w:themeColor="text1"/>
            <w:u w:val="none"/>
          </w:rPr>
          <w:t>Serviços de Urgências do São José</w:t>
        </w:r>
        <w:r w:rsidR="002B1C9C" w:rsidRPr="002B1C9C">
          <w:rPr>
            <w:webHidden/>
          </w:rPr>
          <w:tab/>
        </w:r>
      </w:hyperlink>
      <w:r w:rsidR="00C15EB1">
        <w:t>44</w:t>
      </w:r>
    </w:p>
    <w:p w14:paraId="2E772EC4" w14:textId="3B2ABD72" w:rsidR="002B1C9C" w:rsidRPr="002B1C9C" w:rsidRDefault="00A75F10" w:rsidP="00167A2C">
      <w:pPr>
        <w:pStyle w:val="TOC2"/>
        <w:rPr>
          <w:szCs w:val="24"/>
          <w:lang w:eastAsia="pt-PT"/>
        </w:rPr>
      </w:pPr>
      <w:hyperlink w:anchor="_Toc299569072" w:history="1">
        <w:r w:rsidR="002B1C9C" w:rsidRPr="002B1C9C">
          <w:rPr>
            <w:rStyle w:val="Hyperlink"/>
            <w:color w:val="000000" w:themeColor="text1"/>
            <w:u w:val="none"/>
          </w:rPr>
          <w:t>O caso Leonor – Traumatismo craneo-encefálico</w:t>
        </w:r>
        <w:r w:rsidR="002B1C9C" w:rsidRPr="002B1C9C">
          <w:rPr>
            <w:webHidden/>
          </w:rPr>
          <w:tab/>
        </w:r>
      </w:hyperlink>
      <w:r w:rsidR="004A6E1F">
        <w:t>45</w:t>
      </w:r>
    </w:p>
    <w:p w14:paraId="2D49D844" w14:textId="6D7910E9" w:rsidR="002B1C9C" w:rsidRPr="002B1C9C" w:rsidRDefault="00A75F10" w:rsidP="00167A2C">
      <w:pPr>
        <w:pStyle w:val="TOC2"/>
        <w:rPr>
          <w:szCs w:val="24"/>
          <w:lang w:eastAsia="pt-PT"/>
        </w:rPr>
      </w:pPr>
      <w:hyperlink w:anchor="_Toc299569073" w:history="1">
        <w:r w:rsidR="002B1C9C" w:rsidRPr="002B1C9C">
          <w:rPr>
            <w:rStyle w:val="Hyperlink"/>
            <w:color w:val="000000" w:themeColor="text1"/>
            <w:u w:val="none"/>
          </w:rPr>
          <w:t>O caso Maria – Aneurisma</w:t>
        </w:r>
        <w:r w:rsidR="002B1C9C" w:rsidRPr="002B1C9C">
          <w:rPr>
            <w:webHidden/>
          </w:rPr>
          <w:tab/>
        </w:r>
      </w:hyperlink>
      <w:r w:rsidR="004A6E1F">
        <w:t>47</w:t>
      </w:r>
    </w:p>
    <w:p w14:paraId="04FA71FD" w14:textId="59C50FE5" w:rsidR="002B1C9C" w:rsidRPr="002B1C9C" w:rsidRDefault="00A75F10" w:rsidP="00167A2C">
      <w:pPr>
        <w:pStyle w:val="TOC2"/>
        <w:ind w:left="0"/>
      </w:pPr>
      <w:hyperlink w:anchor="_Toc299569074" w:history="1">
        <w:r w:rsidR="002B1C9C" w:rsidRPr="002B1C9C">
          <w:rPr>
            <w:rStyle w:val="Hyperlink"/>
            <w:color w:val="000000" w:themeColor="text1"/>
            <w:u w:val="none"/>
          </w:rPr>
          <w:t>Serviços de Urgências do São José – Internamentos</w:t>
        </w:r>
        <w:r w:rsidR="002B1C9C" w:rsidRPr="002B1C9C">
          <w:rPr>
            <w:webHidden/>
          </w:rPr>
          <w:tab/>
        </w:r>
      </w:hyperlink>
      <w:r w:rsidR="004A6E1F">
        <w:t>50</w:t>
      </w:r>
    </w:p>
    <w:p w14:paraId="16F39CC0" w14:textId="6D4E64BA" w:rsidR="000A1546" w:rsidRPr="000A1546" w:rsidRDefault="00A75F10" w:rsidP="00167A2C">
      <w:pPr>
        <w:pStyle w:val="TOC2"/>
        <w:rPr>
          <w:szCs w:val="24"/>
          <w:lang w:eastAsia="pt-PT"/>
        </w:rPr>
      </w:pPr>
      <w:hyperlink w:anchor="_Toc299569075" w:history="1">
        <w:r w:rsidR="000A1546" w:rsidRPr="000A1546">
          <w:rPr>
            <w:rStyle w:val="Hyperlink"/>
            <w:color w:val="000000" w:themeColor="text1"/>
            <w:u w:val="none"/>
          </w:rPr>
          <w:t>O caso Reis – Afasia Global</w:t>
        </w:r>
        <w:r w:rsidR="000A1546" w:rsidRPr="000A1546">
          <w:rPr>
            <w:webHidden/>
          </w:rPr>
          <w:tab/>
        </w:r>
      </w:hyperlink>
      <w:r w:rsidR="004A6E1F">
        <w:t>50</w:t>
      </w:r>
    </w:p>
    <w:p w14:paraId="1AD1412D" w14:textId="561F7FE3" w:rsidR="000A1546" w:rsidRPr="000A1546" w:rsidRDefault="00A75F10" w:rsidP="00167A2C">
      <w:pPr>
        <w:pStyle w:val="TOC2"/>
        <w:rPr>
          <w:szCs w:val="24"/>
          <w:lang w:eastAsia="pt-PT"/>
        </w:rPr>
      </w:pPr>
      <w:hyperlink w:anchor="_Toc299569076" w:history="1">
        <w:r w:rsidR="000A1546" w:rsidRPr="000A1546">
          <w:rPr>
            <w:rStyle w:val="Hyperlink"/>
            <w:color w:val="000000" w:themeColor="text1"/>
            <w:u w:val="none"/>
          </w:rPr>
          <w:t>O caso Marreiros – Prosopagnósia</w:t>
        </w:r>
        <w:r w:rsidR="000A1546" w:rsidRPr="000A1546">
          <w:rPr>
            <w:webHidden/>
          </w:rPr>
          <w:tab/>
        </w:r>
      </w:hyperlink>
      <w:r w:rsidR="004A6E1F">
        <w:t>5</w:t>
      </w:r>
      <w:r w:rsidR="005D103A">
        <w:t>3</w:t>
      </w:r>
    </w:p>
    <w:p w14:paraId="68BE2380" w14:textId="3CAD49A9" w:rsidR="000A1546" w:rsidRPr="000A1546" w:rsidRDefault="000A1546" w:rsidP="00C63B54">
      <w:pPr>
        <w:pStyle w:val="TOC1"/>
      </w:pPr>
      <w:r w:rsidRPr="000A1546">
        <w:t>III Parte</w:t>
      </w:r>
      <w:r w:rsidR="00C15EB1">
        <w:t xml:space="preserve"> – Apresentação de</w:t>
      </w:r>
      <w:r w:rsidR="00457298">
        <w:t xml:space="preserve"> Casos</w:t>
      </w:r>
      <w:r w:rsidR="00C15EB1">
        <w:t xml:space="preserve"> Clínicos</w:t>
      </w:r>
    </w:p>
    <w:p w14:paraId="7657215D" w14:textId="532BA83A" w:rsidR="000A1546" w:rsidRPr="000A1546" w:rsidRDefault="00A75F10" w:rsidP="001627D1">
      <w:pPr>
        <w:pStyle w:val="TOC2"/>
        <w:ind w:left="0"/>
        <w:rPr>
          <w:szCs w:val="24"/>
          <w:lang w:eastAsia="pt-PT"/>
        </w:rPr>
      </w:pPr>
      <w:hyperlink w:anchor="_Toc299569079" w:history="1">
        <w:r w:rsidR="000A1546" w:rsidRPr="000A1546">
          <w:rPr>
            <w:rStyle w:val="Hyperlink"/>
            <w:color w:val="000000" w:themeColor="text1"/>
            <w:u w:val="none"/>
          </w:rPr>
          <w:t>Caso Cardoso – Afasia de Wernicke com evolução para Afasia Transcortical Motora</w:t>
        </w:r>
        <w:r w:rsidR="000A1546" w:rsidRPr="000A1546">
          <w:rPr>
            <w:webHidden/>
          </w:rPr>
          <w:tab/>
        </w:r>
      </w:hyperlink>
      <w:r w:rsidR="004A6E1F">
        <w:t>5</w:t>
      </w:r>
      <w:r w:rsidR="005D103A">
        <w:t>8</w:t>
      </w:r>
    </w:p>
    <w:p w14:paraId="07A7D5B0" w14:textId="1CAADADB" w:rsidR="000A1546" w:rsidRDefault="00A75F10" w:rsidP="000F37D5">
      <w:pPr>
        <w:pStyle w:val="TOC2"/>
        <w:ind w:left="0"/>
      </w:pPr>
      <w:hyperlink w:anchor="_Toc299569080" w:history="1">
        <w:r w:rsidR="001627D1">
          <w:rPr>
            <w:rStyle w:val="Hyperlink"/>
            <w:color w:val="000000" w:themeColor="text1"/>
            <w:u w:val="none"/>
          </w:rPr>
          <w:t>História</w:t>
        </w:r>
        <w:r w:rsidR="000A1546" w:rsidRPr="000A1546">
          <w:rPr>
            <w:rStyle w:val="Hyperlink"/>
            <w:color w:val="000000" w:themeColor="text1"/>
            <w:u w:val="none"/>
          </w:rPr>
          <w:t xml:space="preserve"> e Observação</w:t>
        </w:r>
        <w:r w:rsidR="001627D1">
          <w:rPr>
            <w:rStyle w:val="Hyperlink"/>
            <w:color w:val="000000" w:themeColor="text1"/>
            <w:u w:val="none"/>
          </w:rPr>
          <w:t xml:space="preserve"> Clínica</w:t>
        </w:r>
        <w:r w:rsidR="000A1546" w:rsidRPr="000A1546">
          <w:rPr>
            <w:webHidden/>
          </w:rPr>
          <w:tab/>
        </w:r>
      </w:hyperlink>
      <w:r w:rsidR="004A6E1F">
        <w:t>62</w:t>
      </w:r>
    </w:p>
    <w:p w14:paraId="643379AF" w14:textId="0710AA15" w:rsidR="000F37D5" w:rsidRDefault="00A75F10" w:rsidP="000F37D5">
      <w:pPr>
        <w:pStyle w:val="TOC2"/>
        <w:ind w:left="0"/>
      </w:pPr>
      <w:hyperlink w:anchor="_Toc299569080" w:history="1">
        <w:r w:rsidR="000F37D5">
          <w:rPr>
            <w:rStyle w:val="Hyperlink"/>
            <w:color w:val="000000" w:themeColor="text1"/>
            <w:u w:val="none"/>
          </w:rPr>
          <w:t>Avaliação Psicológica</w:t>
        </w:r>
        <w:r w:rsidR="000F37D5" w:rsidRPr="000A1546">
          <w:rPr>
            <w:webHidden/>
          </w:rPr>
          <w:tab/>
        </w:r>
      </w:hyperlink>
      <w:r w:rsidR="004A6E1F">
        <w:t>68</w:t>
      </w:r>
    </w:p>
    <w:p w14:paraId="4CBD7FCD" w14:textId="7C12D049" w:rsidR="000A1546" w:rsidRDefault="001627D1" w:rsidP="00167A2C">
      <w:pPr>
        <w:pStyle w:val="TOC2"/>
      </w:pPr>
      <w:r>
        <w:t>Plano de Avaliação Psicologico</w:t>
      </w:r>
      <w:hyperlink w:anchor="_Toc299569082" w:history="1">
        <w:r w:rsidR="000A1546" w:rsidRPr="000A1546">
          <w:rPr>
            <w:webHidden/>
          </w:rPr>
          <w:tab/>
        </w:r>
      </w:hyperlink>
      <w:r w:rsidR="004A6E1F">
        <w:t>68</w:t>
      </w:r>
    </w:p>
    <w:p w14:paraId="38D1AC58" w14:textId="7C57A767" w:rsidR="00E6698B" w:rsidRDefault="00E6698B" w:rsidP="00C63B54">
      <w:pPr>
        <w:pStyle w:val="TOC1"/>
        <w:rPr>
          <w:noProof/>
          <w:color w:val="000000" w:themeColor="text1"/>
        </w:rPr>
      </w:pPr>
      <w:r>
        <w:t xml:space="preserve">    </w:t>
      </w:r>
      <w:hyperlink w:anchor="_Toc299569078" w:history="1">
        <w:r>
          <w:rPr>
            <w:rStyle w:val="Hyperlink"/>
            <w:noProof/>
            <w:color w:val="000000" w:themeColor="text1"/>
            <w:u w:val="none"/>
          </w:rPr>
          <w:t>Avaliação da Personalidade</w:t>
        </w:r>
        <w:r w:rsidRPr="000A1546">
          <w:rPr>
            <w:noProof/>
            <w:webHidden/>
            <w:color w:val="000000" w:themeColor="text1"/>
          </w:rPr>
          <w:tab/>
        </w:r>
      </w:hyperlink>
      <w:r w:rsidR="004A6E1F">
        <w:rPr>
          <w:noProof/>
          <w:color w:val="000000" w:themeColor="text1"/>
        </w:rPr>
        <w:t>72</w:t>
      </w:r>
    </w:p>
    <w:p w14:paraId="65C647FD" w14:textId="55340E52" w:rsidR="000F37D5" w:rsidRDefault="00E6698B" w:rsidP="00C63B54">
      <w:pPr>
        <w:pStyle w:val="TOC1"/>
        <w:rPr>
          <w:noProof/>
        </w:rPr>
      </w:pPr>
      <w:r>
        <w:t xml:space="preserve">    </w:t>
      </w:r>
      <w:hyperlink w:anchor="_Toc299569078" w:history="1">
        <w:r>
          <w:rPr>
            <w:rStyle w:val="Hyperlink"/>
            <w:noProof/>
            <w:color w:val="000000" w:themeColor="text1"/>
            <w:u w:val="none"/>
          </w:rPr>
          <w:t>Avaliação dos Processo</w:t>
        </w:r>
        <w:r w:rsidR="004A6E1F">
          <w:rPr>
            <w:rStyle w:val="Hyperlink"/>
            <w:noProof/>
            <w:color w:val="000000" w:themeColor="text1"/>
            <w:u w:val="none"/>
          </w:rPr>
          <w:t>s Cognitivos</w:t>
        </w:r>
        <w:r w:rsidRPr="000A1546">
          <w:rPr>
            <w:noProof/>
            <w:webHidden/>
          </w:rPr>
          <w:tab/>
        </w:r>
      </w:hyperlink>
      <w:r w:rsidR="004A6E1F">
        <w:rPr>
          <w:noProof/>
        </w:rPr>
        <w:t>73</w:t>
      </w:r>
    </w:p>
    <w:p w14:paraId="0D77332F" w14:textId="23CD374A" w:rsidR="000F37D5" w:rsidRDefault="00A44653" w:rsidP="00C63B54">
      <w:pPr>
        <w:pStyle w:val="TOC1"/>
        <w:rPr>
          <w:noProof/>
        </w:rPr>
      </w:pPr>
      <w:r>
        <w:t xml:space="preserve">    </w:t>
      </w:r>
      <w:hyperlink w:anchor="_Toc299569078" w:history="1">
        <w:r w:rsidR="00E6698B">
          <w:rPr>
            <w:rStyle w:val="Hyperlink"/>
            <w:noProof/>
            <w:color w:val="000000" w:themeColor="text1"/>
            <w:u w:val="none"/>
          </w:rPr>
          <w:t>Conclu</w:t>
        </w:r>
        <w:r w:rsidR="00D10AE6">
          <w:rPr>
            <w:rStyle w:val="Hyperlink"/>
            <w:noProof/>
            <w:color w:val="000000" w:themeColor="text1"/>
            <w:u w:val="none"/>
          </w:rPr>
          <w:t>sões e Plano Terapêutico</w:t>
        </w:r>
        <w:r w:rsidR="00E6698B" w:rsidRPr="000A1546">
          <w:rPr>
            <w:noProof/>
            <w:webHidden/>
          </w:rPr>
          <w:tab/>
        </w:r>
      </w:hyperlink>
      <w:r w:rsidR="00310380">
        <w:rPr>
          <w:noProof/>
        </w:rPr>
        <w:t>74</w:t>
      </w:r>
    </w:p>
    <w:p w14:paraId="1CDCC486" w14:textId="114BDA09" w:rsidR="000A1546" w:rsidRPr="000F37D5" w:rsidRDefault="00A75F10" w:rsidP="00C63B54">
      <w:pPr>
        <w:pStyle w:val="TOC1"/>
        <w:rPr>
          <w:noProof/>
          <w:color w:val="000000" w:themeColor="text1"/>
          <w:szCs w:val="24"/>
          <w:lang w:eastAsia="pt-PT"/>
        </w:rPr>
      </w:pPr>
      <w:hyperlink w:anchor="_Toc299569083" w:history="1">
        <w:r w:rsidR="000A1546" w:rsidRPr="000A1546">
          <w:rPr>
            <w:rStyle w:val="Hyperlink"/>
            <w:color w:val="000000" w:themeColor="text1"/>
            <w:u w:val="none"/>
          </w:rPr>
          <w:t>Reabilitaçã</w:t>
        </w:r>
        <w:r w:rsidR="00D13099">
          <w:rPr>
            <w:rStyle w:val="Hyperlink"/>
            <w:color w:val="000000" w:themeColor="text1"/>
            <w:u w:val="none"/>
          </w:rPr>
          <w:t>o Neuropsicológica</w:t>
        </w:r>
        <w:r w:rsidR="000A1546" w:rsidRPr="000A1546">
          <w:rPr>
            <w:webHidden/>
          </w:rPr>
          <w:tab/>
        </w:r>
      </w:hyperlink>
      <w:r w:rsidR="00310380">
        <w:t>75</w:t>
      </w:r>
    </w:p>
    <w:p w14:paraId="357412E5" w14:textId="40974B08" w:rsidR="00D13099" w:rsidRDefault="00A75F10" w:rsidP="00C63B54">
      <w:pPr>
        <w:pStyle w:val="TOC1"/>
        <w:rPr>
          <w:noProof/>
        </w:rPr>
      </w:pPr>
      <w:hyperlink w:anchor="_Toc299569078" w:history="1">
        <w:r w:rsidR="0007687F">
          <w:rPr>
            <w:rStyle w:val="Hyperlink"/>
            <w:noProof/>
            <w:color w:val="000000" w:themeColor="text1"/>
            <w:u w:val="none"/>
          </w:rPr>
          <w:t>Reavaliação Psicoló</w:t>
        </w:r>
        <w:r w:rsidR="00D13099">
          <w:rPr>
            <w:rStyle w:val="Hyperlink"/>
            <w:noProof/>
            <w:color w:val="000000" w:themeColor="text1"/>
            <w:u w:val="none"/>
          </w:rPr>
          <w:t>gica</w:t>
        </w:r>
        <w:r w:rsidR="000F37D5">
          <w:rPr>
            <w:rStyle w:val="Hyperlink"/>
            <w:noProof/>
            <w:color w:val="000000" w:themeColor="text1"/>
            <w:u w:val="none"/>
          </w:rPr>
          <w:t xml:space="preserve"> e Discussão do Caso</w:t>
        </w:r>
        <w:r w:rsidR="00D13099" w:rsidRPr="000A1546">
          <w:rPr>
            <w:noProof/>
            <w:webHidden/>
          </w:rPr>
          <w:tab/>
        </w:r>
      </w:hyperlink>
      <w:r w:rsidR="00310380">
        <w:rPr>
          <w:noProof/>
        </w:rPr>
        <w:t>79</w:t>
      </w:r>
    </w:p>
    <w:p w14:paraId="526591EF" w14:textId="090C9EF4" w:rsidR="00130152" w:rsidRPr="00D13099" w:rsidRDefault="00A75F10" w:rsidP="00C63B54">
      <w:pPr>
        <w:pStyle w:val="TOC1"/>
        <w:rPr>
          <w:noProof/>
          <w:szCs w:val="24"/>
          <w:lang w:eastAsia="pt-PT"/>
        </w:rPr>
      </w:pPr>
      <w:hyperlink w:anchor="_Toc299569084" w:history="1">
        <w:r w:rsidR="00130152" w:rsidRPr="00130152">
          <w:rPr>
            <w:rStyle w:val="Hyperlink"/>
            <w:color w:val="000000" w:themeColor="text1"/>
            <w:u w:val="none"/>
          </w:rPr>
          <w:t>Caso Martins – Hidrocefalia de Pressão Normal com Afasia de Broca</w:t>
        </w:r>
        <w:r w:rsidR="00130152" w:rsidRPr="00130152">
          <w:rPr>
            <w:webHidden/>
          </w:rPr>
          <w:tab/>
        </w:r>
      </w:hyperlink>
      <w:r w:rsidR="00310380">
        <w:t>81</w:t>
      </w:r>
    </w:p>
    <w:p w14:paraId="6F44015D" w14:textId="1B13A9C0" w:rsidR="00D13099" w:rsidRDefault="00A75F10" w:rsidP="000F37D5">
      <w:pPr>
        <w:pStyle w:val="TOC2"/>
        <w:ind w:left="0"/>
      </w:pPr>
      <w:hyperlink w:anchor="_Toc299569080" w:history="1">
        <w:r w:rsidR="00D13099">
          <w:rPr>
            <w:rStyle w:val="Hyperlink"/>
            <w:color w:val="000000" w:themeColor="text1"/>
            <w:u w:val="none"/>
          </w:rPr>
          <w:t>História</w:t>
        </w:r>
        <w:r w:rsidR="00D13099" w:rsidRPr="000A1546">
          <w:rPr>
            <w:rStyle w:val="Hyperlink"/>
            <w:color w:val="000000" w:themeColor="text1"/>
            <w:u w:val="none"/>
          </w:rPr>
          <w:t xml:space="preserve"> e Observação</w:t>
        </w:r>
        <w:r w:rsidR="00D13099">
          <w:rPr>
            <w:rStyle w:val="Hyperlink"/>
            <w:color w:val="000000" w:themeColor="text1"/>
            <w:u w:val="none"/>
          </w:rPr>
          <w:t xml:space="preserve"> Clínica</w:t>
        </w:r>
        <w:r w:rsidR="00D13099" w:rsidRPr="000A1546">
          <w:rPr>
            <w:webHidden/>
          </w:rPr>
          <w:tab/>
        </w:r>
      </w:hyperlink>
      <w:r w:rsidR="00310380">
        <w:t>84</w:t>
      </w:r>
    </w:p>
    <w:p w14:paraId="5455B3CB" w14:textId="00790FEA" w:rsidR="000F37D5" w:rsidRDefault="00A75F10" w:rsidP="000F37D5">
      <w:pPr>
        <w:pStyle w:val="TOC2"/>
        <w:ind w:left="0"/>
      </w:pPr>
      <w:hyperlink w:anchor="_Toc299569080" w:history="1">
        <w:r w:rsidR="000F37D5">
          <w:rPr>
            <w:rStyle w:val="Hyperlink"/>
            <w:color w:val="000000" w:themeColor="text1"/>
            <w:u w:val="none"/>
          </w:rPr>
          <w:t>Avaliação Psicológica</w:t>
        </w:r>
        <w:r w:rsidR="000F37D5" w:rsidRPr="000A1546">
          <w:rPr>
            <w:webHidden/>
          </w:rPr>
          <w:tab/>
        </w:r>
      </w:hyperlink>
      <w:r w:rsidR="00310380">
        <w:t>93</w:t>
      </w:r>
    </w:p>
    <w:p w14:paraId="1EF5419A" w14:textId="04C809AB" w:rsidR="00D13099" w:rsidRDefault="00D13099" w:rsidP="00D13099">
      <w:pPr>
        <w:pStyle w:val="TOC2"/>
      </w:pPr>
      <w:r>
        <w:t>Plano de Avaliação Psicologico</w:t>
      </w:r>
      <w:hyperlink w:anchor="_Toc299569082" w:history="1">
        <w:r w:rsidRPr="000A1546">
          <w:rPr>
            <w:webHidden/>
          </w:rPr>
          <w:tab/>
        </w:r>
      </w:hyperlink>
      <w:r w:rsidR="00310380">
        <w:t>93</w:t>
      </w:r>
    </w:p>
    <w:p w14:paraId="41E26B51" w14:textId="6B12EE6C" w:rsidR="00D13099" w:rsidRDefault="00D13099" w:rsidP="00C63B54">
      <w:pPr>
        <w:pStyle w:val="TOC1"/>
        <w:rPr>
          <w:noProof/>
          <w:color w:val="000000" w:themeColor="text1"/>
        </w:rPr>
      </w:pPr>
      <w:r>
        <w:t xml:space="preserve">    </w:t>
      </w:r>
      <w:hyperlink w:anchor="_Toc299569078" w:history="1">
        <w:r>
          <w:rPr>
            <w:rStyle w:val="Hyperlink"/>
            <w:noProof/>
            <w:color w:val="000000" w:themeColor="text1"/>
            <w:u w:val="none"/>
          </w:rPr>
          <w:t>Avaliação da Personalidade</w:t>
        </w:r>
        <w:r w:rsidRPr="000A1546">
          <w:rPr>
            <w:noProof/>
            <w:webHidden/>
            <w:color w:val="000000" w:themeColor="text1"/>
          </w:rPr>
          <w:tab/>
        </w:r>
      </w:hyperlink>
      <w:r w:rsidR="002750D8">
        <w:rPr>
          <w:noProof/>
          <w:color w:val="000000" w:themeColor="text1"/>
        </w:rPr>
        <w:t>94</w:t>
      </w:r>
    </w:p>
    <w:p w14:paraId="263BC903" w14:textId="62C99EF5" w:rsidR="00D13099" w:rsidRDefault="00D13099" w:rsidP="00C63B54">
      <w:pPr>
        <w:pStyle w:val="TOC1"/>
        <w:rPr>
          <w:noProof/>
        </w:rPr>
      </w:pPr>
      <w:r>
        <w:t xml:space="preserve">    </w:t>
      </w:r>
      <w:hyperlink w:anchor="_Toc299569078" w:history="1">
        <w:r>
          <w:rPr>
            <w:rStyle w:val="Hyperlink"/>
            <w:noProof/>
            <w:color w:val="000000" w:themeColor="text1"/>
            <w:u w:val="none"/>
          </w:rPr>
          <w:t>Avaliação dos Processo</w:t>
        </w:r>
        <w:r w:rsidR="000F37D5">
          <w:rPr>
            <w:rStyle w:val="Hyperlink"/>
            <w:noProof/>
            <w:color w:val="000000" w:themeColor="text1"/>
            <w:u w:val="none"/>
          </w:rPr>
          <w:t>s Cognitivos</w:t>
        </w:r>
        <w:r w:rsidRPr="000A1546">
          <w:rPr>
            <w:noProof/>
            <w:webHidden/>
          </w:rPr>
          <w:tab/>
        </w:r>
      </w:hyperlink>
      <w:r w:rsidR="002750D8">
        <w:rPr>
          <w:noProof/>
        </w:rPr>
        <w:t>94</w:t>
      </w:r>
    </w:p>
    <w:p w14:paraId="5E9B2F9C" w14:textId="271EA984" w:rsidR="00D13099" w:rsidRPr="00E6698B" w:rsidRDefault="00D13099" w:rsidP="00C63B54">
      <w:pPr>
        <w:pStyle w:val="TOC1"/>
        <w:rPr>
          <w:noProof/>
          <w:szCs w:val="24"/>
          <w:lang w:eastAsia="pt-PT"/>
        </w:rPr>
      </w:pPr>
      <w:r>
        <w:t xml:space="preserve">    </w:t>
      </w:r>
      <w:hyperlink w:anchor="_Toc299569078" w:history="1">
        <w:r>
          <w:rPr>
            <w:rStyle w:val="Hyperlink"/>
            <w:noProof/>
            <w:color w:val="000000" w:themeColor="text1"/>
            <w:u w:val="none"/>
          </w:rPr>
          <w:t>Co</w:t>
        </w:r>
        <w:r w:rsidR="00DD4616">
          <w:rPr>
            <w:rStyle w:val="Hyperlink"/>
            <w:noProof/>
            <w:color w:val="000000" w:themeColor="text1"/>
            <w:u w:val="none"/>
          </w:rPr>
          <w:t>nclusões e Plano Terapêutico</w:t>
        </w:r>
        <w:r w:rsidRPr="000A1546">
          <w:rPr>
            <w:noProof/>
            <w:webHidden/>
          </w:rPr>
          <w:tab/>
        </w:r>
      </w:hyperlink>
      <w:r w:rsidR="002750D8">
        <w:rPr>
          <w:noProof/>
        </w:rPr>
        <w:t>96</w:t>
      </w:r>
    </w:p>
    <w:p w14:paraId="027E645E" w14:textId="3930F5E5" w:rsidR="00D13099" w:rsidRDefault="00A75F10" w:rsidP="000F37D5">
      <w:pPr>
        <w:pStyle w:val="TOC2"/>
        <w:ind w:left="0"/>
      </w:pPr>
      <w:hyperlink w:anchor="_Toc299569083" w:history="1">
        <w:r w:rsidR="00D13099" w:rsidRPr="000A1546">
          <w:rPr>
            <w:rStyle w:val="Hyperlink"/>
            <w:color w:val="000000" w:themeColor="text1"/>
            <w:u w:val="none"/>
          </w:rPr>
          <w:t>Reabilitaçã</w:t>
        </w:r>
        <w:r w:rsidR="00D13099">
          <w:rPr>
            <w:rStyle w:val="Hyperlink"/>
            <w:color w:val="000000" w:themeColor="text1"/>
            <w:u w:val="none"/>
          </w:rPr>
          <w:t>o Neuropsicológica</w:t>
        </w:r>
        <w:r w:rsidR="00D13099" w:rsidRPr="000A1546">
          <w:rPr>
            <w:webHidden/>
          </w:rPr>
          <w:tab/>
        </w:r>
      </w:hyperlink>
      <w:r w:rsidR="002750D8">
        <w:t>97</w:t>
      </w:r>
    </w:p>
    <w:p w14:paraId="45DD24D1" w14:textId="45D23BDF" w:rsidR="00D13099" w:rsidRDefault="00A75F10" w:rsidP="00C63B54">
      <w:pPr>
        <w:pStyle w:val="TOC1"/>
        <w:rPr>
          <w:noProof/>
        </w:rPr>
      </w:pPr>
      <w:hyperlink w:anchor="_Toc299569078" w:history="1">
        <w:r w:rsidR="003B0D79">
          <w:rPr>
            <w:rStyle w:val="Hyperlink"/>
            <w:noProof/>
            <w:color w:val="000000" w:themeColor="text1"/>
            <w:u w:val="none"/>
          </w:rPr>
          <w:t>Reavaliação Psicoló</w:t>
        </w:r>
        <w:r w:rsidR="00D13099">
          <w:rPr>
            <w:rStyle w:val="Hyperlink"/>
            <w:noProof/>
            <w:color w:val="000000" w:themeColor="text1"/>
            <w:u w:val="none"/>
          </w:rPr>
          <w:t>gica</w:t>
        </w:r>
        <w:r w:rsidR="000F37D5">
          <w:rPr>
            <w:rStyle w:val="Hyperlink"/>
            <w:noProof/>
            <w:color w:val="000000" w:themeColor="text1"/>
            <w:u w:val="none"/>
          </w:rPr>
          <w:t xml:space="preserve"> e Discussão do Caso</w:t>
        </w:r>
        <w:r w:rsidR="00D13099" w:rsidRPr="000A1546">
          <w:rPr>
            <w:noProof/>
            <w:webHidden/>
          </w:rPr>
          <w:tab/>
        </w:r>
      </w:hyperlink>
      <w:r w:rsidR="002750D8">
        <w:rPr>
          <w:noProof/>
        </w:rPr>
        <w:t>100</w:t>
      </w:r>
    </w:p>
    <w:p w14:paraId="411E8DBA" w14:textId="11A87681" w:rsidR="00542910" w:rsidRPr="006D4019" w:rsidRDefault="00A75F10" w:rsidP="00C63B54">
      <w:pPr>
        <w:pStyle w:val="TOC1"/>
        <w:rPr>
          <w:noProof/>
          <w:szCs w:val="24"/>
          <w:lang w:eastAsia="pt-PT"/>
        </w:rPr>
      </w:pPr>
      <w:hyperlink w:anchor="_Toc299569089" w:history="1">
        <w:r w:rsidR="00542910">
          <w:rPr>
            <w:rStyle w:val="Hyperlink"/>
            <w:noProof/>
            <w:color w:val="000000" w:themeColor="text1"/>
            <w:u w:val="none"/>
          </w:rPr>
          <w:t>Discussão e Análise dos Casos</w:t>
        </w:r>
        <w:r w:rsidR="00542910" w:rsidRPr="006D4019">
          <w:rPr>
            <w:noProof/>
            <w:webHidden/>
          </w:rPr>
          <w:tab/>
        </w:r>
      </w:hyperlink>
      <w:r w:rsidR="004424D1">
        <w:rPr>
          <w:noProof/>
        </w:rPr>
        <w:t>102</w:t>
      </w:r>
    </w:p>
    <w:p w14:paraId="48ABBD8D" w14:textId="04F5FF90" w:rsidR="006D4019" w:rsidRPr="006D4019" w:rsidRDefault="00A75F10" w:rsidP="00C63B54">
      <w:pPr>
        <w:pStyle w:val="TOC1"/>
        <w:rPr>
          <w:noProof/>
          <w:color w:val="000000" w:themeColor="text1"/>
          <w:szCs w:val="24"/>
          <w:lang w:eastAsia="pt-PT"/>
        </w:rPr>
      </w:pPr>
      <w:hyperlink w:anchor="_Toc299569089" w:history="1">
        <w:r w:rsidR="006D4019" w:rsidRPr="006D4019">
          <w:rPr>
            <w:rStyle w:val="Hyperlink"/>
            <w:noProof/>
            <w:color w:val="000000" w:themeColor="text1"/>
            <w:u w:val="none"/>
          </w:rPr>
          <w:t>Avaliação</w:t>
        </w:r>
        <w:r w:rsidR="000F37D5">
          <w:rPr>
            <w:rStyle w:val="Hyperlink"/>
            <w:noProof/>
            <w:color w:val="000000" w:themeColor="text1"/>
            <w:u w:val="none"/>
          </w:rPr>
          <w:t xml:space="preserve"> Final</w:t>
        </w:r>
        <w:r w:rsidR="006D4019" w:rsidRPr="006D4019">
          <w:rPr>
            <w:rStyle w:val="Hyperlink"/>
            <w:noProof/>
            <w:color w:val="000000" w:themeColor="text1"/>
            <w:u w:val="none"/>
          </w:rPr>
          <w:t xml:space="preserve"> do Estágio</w:t>
        </w:r>
        <w:r w:rsidR="006D4019" w:rsidRPr="006D4019">
          <w:rPr>
            <w:noProof/>
            <w:webHidden/>
            <w:color w:val="000000" w:themeColor="text1"/>
          </w:rPr>
          <w:tab/>
        </w:r>
      </w:hyperlink>
      <w:r w:rsidR="00337E2C">
        <w:rPr>
          <w:noProof/>
          <w:color w:val="000000" w:themeColor="text1"/>
        </w:rPr>
        <w:t>108</w:t>
      </w:r>
    </w:p>
    <w:p w14:paraId="5C6C157B" w14:textId="50B6775F" w:rsidR="002B1C9C" w:rsidRDefault="006D4019" w:rsidP="002B1C9C">
      <w:r>
        <w:t>Conclusão..............................................................................................................................</w:t>
      </w:r>
      <w:r w:rsidR="00337E2C">
        <w:t xml:space="preserve"> 115</w:t>
      </w:r>
    </w:p>
    <w:p w14:paraId="3980F07E" w14:textId="77777777" w:rsidR="002B1C9C" w:rsidRDefault="002B1C9C" w:rsidP="002B1C9C"/>
    <w:p w14:paraId="2296DF54" w14:textId="77777777" w:rsidR="002B1C9C" w:rsidRDefault="002B1C9C" w:rsidP="002B1C9C"/>
    <w:p w14:paraId="7198E22D" w14:textId="77777777" w:rsidR="0024312E" w:rsidRDefault="0024312E" w:rsidP="002B1C9C"/>
    <w:p w14:paraId="31011B2B" w14:textId="77777777" w:rsidR="00A75F10" w:rsidRDefault="00A75F10" w:rsidP="002B1C9C"/>
    <w:p w14:paraId="127C0BED" w14:textId="77777777" w:rsidR="00A75F10" w:rsidRDefault="00A75F10" w:rsidP="002B1C9C"/>
    <w:p w14:paraId="3BE24BA1" w14:textId="77777777" w:rsidR="00A75F10" w:rsidRDefault="00A75F10" w:rsidP="002B1C9C"/>
    <w:p w14:paraId="737C32BB" w14:textId="77777777" w:rsidR="00A75F10" w:rsidRDefault="00A75F10" w:rsidP="002B1C9C"/>
    <w:p w14:paraId="3A282D99" w14:textId="77777777" w:rsidR="00A75F10" w:rsidRDefault="00A75F10" w:rsidP="002B1C9C">
      <w:bookmarkStart w:id="0" w:name="_GoBack"/>
      <w:bookmarkEnd w:id="0"/>
    </w:p>
    <w:p w14:paraId="1129C765" w14:textId="77777777" w:rsidR="0024312E" w:rsidRDefault="0024312E" w:rsidP="002B1C9C"/>
    <w:p w14:paraId="204D9E14" w14:textId="77777777" w:rsidR="002B1C9C" w:rsidRDefault="002B1C9C" w:rsidP="002B1C9C">
      <w:pPr>
        <w:jc w:val="center"/>
        <w:textAlignment w:val="top"/>
        <w:rPr>
          <w:b/>
          <w:color w:val="000000"/>
          <w:szCs w:val="24"/>
        </w:rPr>
      </w:pPr>
      <w:r w:rsidRPr="00C77401">
        <w:rPr>
          <w:b/>
          <w:color w:val="000000"/>
          <w:szCs w:val="24"/>
        </w:rPr>
        <w:t>Índice</w:t>
      </w:r>
      <w:r>
        <w:rPr>
          <w:b/>
          <w:color w:val="000000"/>
          <w:szCs w:val="24"/>
        </w:rPr>
        <w:t xml:space="preserve"> de Figuras</w:t>
      </w:r>
    </w:p>
    <w:p w14:paraId="5CB61C69" w14:textId="77777777" w:rsidR="002B1C9C" w:rsidRDefault="002B1C9C" w:rsidP="002B1C9C">
      <w:pPr>
        <w:jc w:val="center"/>
        <w:textAlignment w:val="top"/>
        <w:rPr>
          <w:b/>
          <w:color w:val="000000"/>
          <w:szCs w:val="24"/>
        </w:rPr>
      </w:pPr>
    </w:p>
    <w:p w14:paraId="2EBA3DF6" w14:textId="795233ED" w:rsidR="002B1C9C" w:rsidRDefault="00C27BE2" w:rsidP="002B1C9C">
      <w:r>
        <w:t>Figura 1</w:t>
      </w:r>
      <w:r w:rsidR="002B1C9C">
        <w:t xml:space="preserve"> – Genograma Familiar – Cardoso.</w:t>
      </w:r>
      <w:r>
        <w:t>.</w:t>
      </w:r>
      <w:r w:rsidR="002B1C9C">
        <w:t>............................................</w:t>
      </w:r>
      <w:r w:rsidR="00213B47">
        <w:t>............................. 63</w:t>
      </w:r>
    </w:p>
    <w:p w14:paraId="33FF970D" w14:textId="2B36F51A" w:rsidR="002B1C9C" w:rsidRDefault="00C27BE2" w:rsidP="002B1C9C">
      <w:r>
        <w:t>Figura 2</w:t>
      </w:r>
      <w:r w:rsidR="002B1C9C">
        <w:t xml:space="preserve"> – Genograma Familiar – Martins..........</w:t>
      </w:r>
      <w:r>
        <w:t>.</w:t>
      </w:r>
      <w:r w:rsidR="002B1C9C">
        <w:t>....................................</w:t>
      </w:r>
      <w:r w:rsidR="006F2DAE">
        <w:t>....................</w:t>
      </w:r>
      <w:r w:rsidR="00213B47">
        <w:t>......... 85</w:t>
      </w:r>
    </w:p>
    <w:p w14:paraId="6F528D56" w14:textId="77777777" w:rsidR="002B1C9C" w:rsidRDefault="002B1C9C" w:rsidP="002B1C9C"/>
    <w:p w14:paraId="4D04FE3F" w14:textId="77777777" w:rsidR="002B1C9C" w:rsidRDefault="002B1C9C" w:rsidP="002B1C9C">
      <w:pPr>
        <w:spacing w:line="240" w:lineRule="auto"/>
        <w:jc w:val="center"/>
        <w:rPr>
          <w:szCs w:val="24"/>
        </w:rPr>
      </w:pPr>
    </w:p>
    <w:p w14:paraId="539AA734" w14:textId="77777777" w:rsidR="002B1C9C" w:rsidRDefault="002B1C9C" w:rsidP="002B1C9C">
      <w:pPr>
        <w:spacing w:line="240" w:lineRule="auto"/>
        <w:jc w:val="center"/>
        <w:rPr>
          <w:szCs w:val="24"/>
        </w:rPr>
      </w:pPr>
    </w:p>
    <w:p w14:paraId="6F0D5A71" w14:textId="77777777" w:rsidR="002B1C9C" w:rsidRDefault="002B1C9C" w:rsidP="002B1C9C">
      <w:pPr>
        <w:spacing w:line="240" w:lineRule="auto"/>
        <w:jc w:val="center"/>
        <w:rPr>
          <w:szCs w:val="24"/>
        </w:rPr>
      </w:pPr>
    </w:p>
    <w:p w14:paraId="6E53981C" w14:textId="77777777" w:rsidR="002B1C9C" w:rsidRDefault="002B1C9C" w:rsidP="002B1C9C">
      <w:pPr>
        <w:spacing w:line="240" w:lineRule="auto"/>
        <w:jc w:val="center"/>
        <w:rPr>
          <w:szCs w:val="24"/>
        </w:rPr>
      </w:pPr>
    </w:p>
    <w:p w14:paraId="17FF5C24" w14:textId="77777777" w:rsidR="002B1C9C" w:rsidRDefault="002B1C9C" w:rsidP="002B1C9C">
      <w:pPr>
        <w:spacing w:line="240" w:lineRule="auto"/>
        <w:jc w:val="center"/>
        <w:rPr>
          <w:szCs w:val="24"/>
        </w:rPr>
      </w:pPr>
    </w:p>
    <w:p w14:paraId="3A7E8F32" w14:textId="77777777" w:rsidR="002B1C9C" w:rsidRDefault="002B1C9C" w:rsidP="002B1C9C">
      <w:pPr>
        <w:spacing w:line="240" w:lineRule="auto"/>
        <w:jc w:val="center"/>
        <w:rPr>
          <w:szCs w:val="24"/>
        </w:rPr>
      </w:pPr>
    </w:p>
    <w:p w14:paraId="24483AE5" w14:textId="77777777" w:rsidR="002B1C9C" w:rsidRPr="00C77401" w:rsidRDefault="002B1C9C" w:rsidP="002B1C9C">
      <w:pPr>
        <w:spacing w:line="240" w:lineRule="auto"/>
        <w:rPr>
          <w:szCs w:val="24"/>
        </w:rPr>
      </w:pPr>
    </w:p>
    <w:p w14:paraId="020832D8" w14:textId="77777777" w:rsidR="002B1C9C" w:rsidRPr="00C77401" w:rsidRDefault="002B1C9C" w:rsidP="002B1C9C">
      <w:pPr>
        <w:spacing w:line="240" w:lineRule="auto"/>
        <w:rPr>
          <w:szCs w:val="24"/>
        </w:rPr>
      </w:pPr>
    </w:p>
    <w:p w14:paraId="0F933F2B" w14:textId="77777777" w:rsidR="002B1C9C" w:rsidRPr="00C77401" w:rsidRDefault="002B1C9C" w:rsidP="002B1C9C">
      <w:pPr>
        <w:spacing w:line="240" w:lineRule="auto"/>
        <w:rPr>
          <w:szCs w:val="24"/>
        </w:rPr>
      </w:pPr>
    </w:p>
    <w:p w14:paraId="1EEB1F08" w14:textId="77777777" w:rsidR="002B1C9C" w:rsidRPr="00C77401" w:rsidRDefault="002B1C9C" w:rsidP="002B1C9C">
      <w:pPr>
        <w:spacing w:line="240" w:lineRule="auto"/>
        <w:rPr>
          <w:szCs w:val="24"/>
        </w:rPr>
      </w:pPr>
    </w:p>
    <w:p w14:paraId="3D12282F" w14:textId="77777777" w:rsidR="002B1C9C" w:rsidRPr="00C77401" w:rsidRDefault="002B1C9C" w:rsidP="002B1C9C">
      <w:pPr>
        <w:spacing w:line="240" w:lineRule="auto"/>
        <w:rPr>
          <w:szCs w:val="24"/>
        </w:rPr>
      </w:pPr>
    </w:p>
    <w:p w14:paraId="7C9C6857" w14:textId="77777777" w:rsidR="002B1C9C" w:rsidRPr="00C77401" w:rsidRDefault="002B1C9C" w:rsidP="002B1C9C">
      <w:pPr>
        <w:spacing w:line="240" w:lineRule="auto"/>
        <w:rPr>
          <w:szCs w:val="24"/>
        </w:rPr>
      </w:pPr>
    </w:p>
    <w:p w14:paraId="175BC692" w14:textId="77777777" w:rsidR="002B1C9C" w:rsidRPr="00C77401" w:rsidRDefault="002B1C9C" w:rsidP="002B1C9C">
      <w:pPr>
        <w:spacing w:line="240" w:lineRule="auto"/>
        <w:rPr>
          <w:szCs w:val="24"/>
        </w:rPr>
      </w:pPr>
    </w:p>
    <w:p w14:paraId="6E03EFAB" w14:textId="77777777" w:rsidR="008E647E" w:rsidRDefault="008E647E"/>
    <w:sectPr w:rsidR="008E647E" w:rsidSect="0024312E">
      <w:headerReference w:type="even" r:id="rId7"/>
      <w:headerReference w:type="default" r:id="rId8"/>
      <w:pgSz w:w="11900" w:h="16840"/>
      <w:pgMar w:top="1440" w:right="1418" w:bottom="1440" w:left="1418" w:header="708" w:footer="708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70265" w14:textId="77777777" w:rsidR="00310380" w:rsidRDefault="00310380" w:rsidP="0024312E">
      <w:pPr>
        <w:spacing w:line="240" w:lineRule="auto"/>
      </w:pPr>
      <w:r>
        <w:separator/>
      </w:r>
    </w:p>
  </w:endnote>
  <w:endnote w:type="continuationSeparator" w:id="0">
    <w:p w14:paraId="5CE90EAB" w14:textId="77777777" w:rsidR="00310380" w:rsidRDefault="00310380" w:rsidP="00243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E7B16" w14:textId="77777777" w:rsidR="00310380" w:rsidRDefault="00310380" w:rsidP="0024312E">
      <w:pPr>
        <w:spacing w:line="240" w:lineRule="auto"/>
      </w:pPr>
      <w:r>
        <w:separator/>
      </w:r>
    </w:p>
  </w:footnote>
  <w:footnote w:type="continuationSeparator" w:id="0">
    <w:p w14:paraId="09B359E7" w14:textId="77777777" w:rsidR="00310380" w:rsidRDefault="00310380" w:rsidP="002431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81142" w14:textId="77777777" w:rsidR="00310380" w:rsidRDefault="00310380" w:rsidP="00E669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44E2E" w14:textId="77777777" w:rsidR="00310380" w:rsidRDefault="00310380" w:rsidP="0024312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D016F" w14:textId="77777777" w:rsidR="00310380" w:rsidRDefault="00310380" w:rsidP="00E669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5F10">
      <w:rPr>
        <w:rStyle w:val="PageNumber"/>
        <w:noProof/>
      </w:rPr>
      <w:t>I</w:t>
    </w:r>
    <w:r>
      <w:rPr>
        <w:rStyle w:val="PageNumber"/>
      </w:rPr>
      <w:fldChar w:fldCharType="end"/>
    </w:r>
  </w:p>
  <w:p w14:paraId="0DD19565" w14:textId="77777777" w:rsidR="00310380" w:rsidRDefault="00310380" w:rsidP="0024312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9C"/>
    <w:rsid w:val="0007687F"/>
    <w:rsid w:val="000A1546"/>
    <w:rsid w:val="000F37D5"/>
    <w:rsid w:val="00130152"/>
    <w:rsid w:val="001627D1"/>
    <w:rsid w:val="00167A2C"/>
    <w:rsid w:val="00213B47"/>
    <w:rsid w:val="0024312E"/>
    <w:rsid w:val="002750D8"/>
    <w:rsid w:val="002B1C9C"/>
    <w:rsid w:val="00310380"/>
    <w:rsid w:val="00314A4C"/>
    <w:rsid w:val="00337E2C"/>
    <w:rsid w:val="003B0D79"/>
    <w:rsid w:val="003D4496"/>
    <w:rsid w:val="004424D1"/>
    <w:rsid w:val="00457298"/>
    <w:rsid w:val="0048577E"/>
    <w:rsid w:val="004A6E1F"/>
    <w:rsid w:val="004C7E7C"/>
    <w:rsid w:val="00542910"/>
    <w:rsid w:val="005D103A"/>
    <w:rsid w:val="006D4019"/>
    <w:rsid w:val="006F2DAE"/>
    <w:rsid w:val="007B0A7B"/>
    <w:rsid w:val="008B1A8E"/>
    <w:rsid w:val="008E647E"/>
    <w:rsid w:val="00942741"/>
    <w:rsid w:val="009D3497"/>
    <w:rsid w:val="00A44653"/>
    <w:rsid w:val="00A75F10"/>
    <w:rsid w:val="00C15EB1"/>
    <w:rsid w:val="00C27BE2"/>
    <w:rsid w:val="00C63B54"/>
    <w:rsid w:val="00C7352A"/>
    <w:rsid w:val="00D10AE6"/>
    <w:rsid w:val="00D13099"/>
    <w:rsid w:val="00DD4616"/>
    <w:rsid w:val="00E6698B"/>
    <w:rsid w:val="00F2022B"/>
    <w:rsid w:val="00F44900"/>
    <w:rsid w:val="00FA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2300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9C"/>
    <w:pPr>
      <w:spacing w:line="480" w:lineRule="auto"/>
    </w:pPr>
    <w:rPr>
      <w:rFonts w:ascii="Times New Roman" w:eastAsia="MS Minngs" w:hAnsi="Times New Roman" w:cs="Times New Roman"/>
      <w:szCs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2B1C9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B1C9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B1C9C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C63B54"/>
    <w:pPr>
      <w:tabs>
        <w:tab w:val="right" w:leader="dot" w:pos="9016"/>
      </w:tabs>
    </w:pPr>
  </w:style>
  <w:style w:type="paragraph" w:styleId="TOC2">
    <w:name w:val="toc 2"/>
    <w:basedOn w:val="Normal"/>
    <w:next w:val="Normal"/>
    <w:autoRedefine/>
    <w:uiPriority w:val="99"/>
    <w:semiHidden/>
    <w:rsid w:val="00167A2C"/>
    <w:pPr>
      <w:tabs>
        <w:tab w:val="right" w:leader="dot" w:pos="9016"/>
      </w:tabs>
      <w:ind w:left="240"/>
    </w:pPr>
    <w:rPr>
      <w:noProof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24312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12E"/>
    <w:rPr>
      <w:rFonts w:ascii="Times New Roman" w:eastAsia="MS Minngs" w:hAnsi="Times New Roman" w:cs="Times New Roman"/>
      <w:szCs w:val="22"/>
      <w:lang w:val="pt-PT"/>
    </w:rPr>
  </w:style>
  <w:style w:type="character" w:styleId="PageNumber">
    <w:name w:val="page number"/>
    <w:basedOn w:val="DefaultParagraphFont"/>
    <w:uiPriority w:val="99"/>
    <w:semiHidden/>
    <w:unhideWhenUsed/>
    <w:rsid w:val="0024312E"/>
  </w:style>
  <w:style w:type="character" w:styleId="FollowedHyperlink">
    <w:name w:val="FollowedHyperlink"/>
    <w:basedOn w:val="DefaultParagraphFont"/>
    <w:uiPriority w:val="99"/>
    <w:semiHidden/>
    <w:unhideWhenUsed/>
    <w:rsid w:val="00167A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9C"/>
    <w:pPr>
      <w:spacing w:line="480" w:lineRule="auto"/>
    </w:pPr>
    <w:rPr>
      <w:rFonts w:ascii="Times New Roman" w:eastAsia="MS Minngs" w:hAnsi="Times New Roman" w:cs="Times New Roman"/>
      <w:szCs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2B1C9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B1C9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B1C9C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C63B54"/>
    <w:pPr>
      <w:tabs>
        <w:tab w:val="right" w:leader="dot" w:pos="9016"/>
      </w:tabs>
    </w:pPr>
  </w:style>
  <w:style w:type="paragraph" w:styleId="TOC2">
    <w:name w:val="toc 2"/>
    <w:basedOn w:val="Normal"/>
    <w:next w:val="Normal"/>
    <w:autoRedefine/>
    <w:uiPriority w:val="99"/>
    <w:semiHidden/>
    <w:rsid w:val="00167A2C"/>
    <w:pPr>
      <w:tabs>
        <w:tab w:val="right" w:leader="dot" w:pos="9016"/>
      </w:tabs>
      <w:ind w:left="240"/>
    </w:pPr>
    <w:rPr>
      <w:noProof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24312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12E"/>
    <w:rPr>
      <w:rFonts w:ascii="Times New Roman" w:eastAsia="MS Minngs" w:hAnsi="Times New Roman" w:cs="Times New Roman"/>
      <w:szCs w:val="22"/>
      <w:lang w:val="pt-PT"/>
    </w:rPr>
  </w:style>
  <w:style w:type="character" w:styleId="PageNumber">
    <w:name w:val="page number"/>
    <w:basedOn w:val="DefaultParagraphFont"/>
    <w:uiPriority w:val="99"/>
    <w:semiHidden/>
    <w:unhideWhenUsed/>
    <w:rsid w:val="0024312E"/>
  </w:style>
  <w:style w:type="character" w:styleId="FollowedHyperlink">
    <w:name w:val="FollowedHyperlink"/>
    <w:basedOn w:val="DefaultParagraphFont"/>
    <w:uiPriority w:val="99"/>
    <w:semiHidden/>
    <w:unhideWhenUsed/>
    <w:rsid w:val="00167A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892</Words>
  <Characters>5090</Characters>
  <Application>Microsoft Macintosh Word</Application>
  <DocSecurity>0</DocSecurity>
  <Lines>42</Lines>
  <Paragraphs>11</Paragraphs>
  <ScaleCrop>false</ScaleCrop>
  <Company>Universidade de Lisboa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Rodrigues</dc:creator>
  <cp:keywords/>
  <dc:description/>
  <cp:lastModifiedBy>Charles Rodrigues</cp:lastModifiedBy>
  <cp:revision>50</cp:revision>
  <dcterms:created xsi:type="dcterms:W3CDTF">2011-12-26T16:17:00Z</dcterms:created>
  <dcterms:modified xsi:type="dcterms:W3CDTF">2012-02-02T15:16:00Z</dcterms:modified>
</cp:coreProperties>
</file>